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D4B01">
      <w:pPr>
        <w:pStyle w:val="2"/>
        <w:bidi w:val="0"/>
        <w:rPr>
          <w:rFonts w:hint="eastAsia"/>
        </w:rPr>
      </w:pPr>
      <w:r>
        <w:rPr>
          <w:rFonts w:hint="eastAsia"/>
        </w:rPr>
        <w:t>Paper Bride 7 Lethal Bond Chapter 1 Full Puzzle Solutions</w:t>
      </w:r>
    </w:p>
    <w:p w14:paraId="559B0335">
      <w:pPr>
        <w:bidi w:val="0"/>
        <w:rPr>
          <w:rFonts w:hint="eastAsia"/>
          <w:lang w:val="en-US" w:eastAsia="zh-CN"/>
        </w:rPr>
      </w:pPr>
      <w:r>
        <w:t xml:space="preserve">Welcome, brave players, to </w:t>
      </w:r>
      <w:r>
        <w:rPr>
          <w:b/>
          <w:bCs/>
        </w:rPr>
        <w:t>Paper Bride 7: Lethal Bond – Chapter 1</w:t>
      </w:r>
      <w:r>
        <w:t>! In this chapter, you will experience the joy of feeding strangers weird stew from a coffin, throwing shoes into a river like an offering to the RNG gods, fixing statues based on how many arms they have, and dealing with a blind box machine that</w:t>
      </w:r>
      <w:r>
        <w:rPr>
          <w:rFonts w:hint="eastAsia"/>
          <w:lang w:eastAsia="zh-CN"/>
        </w:rPr>
        <w:t>'</w:t>
      </w:r>
      <w:r>
        <w:t>s honestly more exciting than real-life gachas.</w:t>
      </w:r>
      <w:r>
        <w:br w:type="textWrapping"/>
      </w:r>
      <w:r>
        <w:t>If you</w:t>
      </w:r>
      <w:r>
        <w:rPr>
          <w:rFonts w:hint="eastAsia"/>
          <w:lang w:eastAsia="zh-CN"/>
        </w:rPr>
        <w:t>'</w:t>
      </w:r>
      <w:r>
        <w:t>ve already started doubting your IQ, your luck, or even your life choices… relax. We</w:t>
      </w:r>
      <w:r>
        <w:rPr>
          <w:rFonts w:hint="eastAsia"/>
          <w:lang w:eastAsia="zh-CN"/>
        </w:rPr>
        <w:t>'</w:t>
      </w:r>
      <w:r>
        <w:t xml:space="preserve">ve all been there. Take a deep breath, </w:t>
      </w:r>
      <w:r>
        <w:rPr>
          <w:b/>
          <w:bCs/>
        </w:rPr>
        <w:t>follow this guide</w:t>
      </w:r>
      <w:r>
        <w:t>, and let</w:t>
      </w:r>
      <w:r>
        <w:rPr>
          <w:rFonts w:hint="eastAsia"/>
          <w:lang w:eastAsia="zh-CN"/>
        </w:rPr>
        <w:t>'</w:t>
      </w:r>
      <w:r>
        <w:t>s survive this chapter together with dignity—well, whatever is left of it.</w:t>
      </w:r>
    </w:p>
    <w:p w14:paraId="57141800">
      <w:pPr>
        <w:rPr>
          <w:rFonts w:hint="default" w:eastAsiaTheme="minorEastAsia"/>
          <w:lang w:val="en-US" w:eastAsia="zh-CN"/>
        </w:rPr>
      </w:pPr>
      <w:r>
        <w:rPr>
          <w:rFonts w:hint="eastAsia"/>
          <w:lang w:val="en-US" w:eastAsia="zh-CN"/>
        </w:rPr>
        <w:t>目录</w:t>
      </w:r>
    </w:p>
    <w:p w14:paraId="60C36433">
      <w:pPr>
        <w:rPr>
          <w:rFonts w:hint="eastAsia" w:eastAsiaTheme="minorEastAsia"/>
          <w:lang w:val="en-US" w:eastAsia="zh-CN"/>
        </w:rPr>
      </w:pPr>
    </w:p>
    <w:p w14:paraId="3992095C">
      <w:pPr>
        <w:pStyle w:val="2"/>
        <w:bidi w:val="0"/>
      </w:pPr>
      <w:r>
        <w:t>Puzzle Breakdown</w:t>
      </w:r>
    </w:p>
    <w:p w14:paraId="294D27E8">
      <w:pPr>
        <w:pStyle w:val="4"/>
        <w:bidi w:val="0"/>
        <w:rPr>
          <w:rFonts w:hint="eastAsia"/>
          <w:lang w:eastAsia="zh-CN"/>
        </w:rPr>
      </w:pPr>
      <w:r>
        <w:rPr>
          <w:rFonts w:hint="eastAsia"/>
        </w:rPr>
        <w:t>【</w:t>
      </w:r>
      <w:r>
        <w:rPr>
          <w:rFonts w:hint="eastAsia"/>
          <w:lang w:eastAsia="zh-CN"/>
        </w:rPr>
        <w:t>Shopping Street</w:t>
      </w:r>
      <w:r>
        <w:rPr>
          <w:rFonts w:hint="eastAsia"/>
        </w:rPr>
        <w:t>】</w:t>
      </w:r>
      <w:r>
        <w:rPr>
          <w:rFonts w:hint="eastAsia"/>
          <w:lang w:eastAsia="zh-CN"/>
        </w:rPr>
        <w:t>Snack Stall</w:t>
      </w:r>
    </w:p>
    <w:p w14:paraId="3F3B51B2">
      <w:pPr>
        <w:rPr>
          <w:rFonts w:hint="eastAsia"/>
        </w:rPr>
      </w:pPr>
      <w:r>
        <w:rPr>
          <w:rFonts w:hint="eastAsia"/>
        </w:rPr>
        <w:t>1.</w:t>
      </w:r>
      <w:r>
        <w:rPr>
          <w:rFonts w:ascii="宋体" w:hAnsi="宋体" w:eastAsia="宋体" w:cs="宋体"/>
          <w:sz w:val="24"/>
          <w:szCs w:val="24"/>
        </w:rPr>
        <w:t xml:space="preserve">After the opening cutscene, a new message appears in the </w:t>
      </w:r>
      <w:r>
        <w:rPr>
          <w:rFonts w:ascii="宋体" w:hAnsi="宋体" w:eastAsia="宋体" w:cs="宋体"/>
          <w:b/>
          <w:bCs/>
          <w:sz w:val="24"/>
          <w:szCs w:val="24"/>
        </w:rPr>
        <w:t>"Wordless Prophecy"</w:t>
      </w:r>
      <w:r>
        <w:rPr>
          <w:rFonts w:ascii="宋体" w:hAnsi="宋体" w:eastAsia="宋体" w:cs="宋体"/>
          <w:sz w:val="24"/>
          <w:szCs w:val="24"/>
        </w:rPr>
        <w:t xml:space="preserve"> (book). The illustration indicates a connection to the snack stall on the left.</w:t>
      </w:r>
    </w:p>
    <w:p w14:paraId="30F94F38">
      <w:r>
        <w:drawing>
          <wp:inline distT="0" distB="0" distL="114300" distR="114300">
            <wp:extent cx="5270500" cy="296354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0500" cy="2963545"/>
                    </a:xfrm>
                    <a:prstGeom prst="rect">
                      <a:avLst/>
                    </a:prstGeom>
                    <a:noFill/>
                    <a:ln>
                      <a:noFill/>
                    </a:ln>
                  </pic:spPr>
                </pic:pic>
              </a:graphicData>
            </a:graphic>
          </wp:inline>
        </w:drawing>
      </w:r>
    </w:p>
    <w:p w14:paraId="550552C4">
      <w:pPr>
        <w:numPr>
          <w:ilvl w:val="0"/>
          <w:numId w:val="0"/>
        </w:numPr>
        <w:rPr>
          <w:rFonts w:hint="eastAsia"/>
        </w:rPr>
      </w:pPr>
      <w:r>
        <w:rPr>
          <w:rFonts w:hint="eastAsia" w:asciiTheme="minorHAnsi" w:hAnsiTheme="minorHAnsi" w:eastAsiaTheme="minorEastAsia" w:cstheme="minorBidi"/>
          <w:kern w:val="2"/>
          <w:sz w:val="21"/>
          <w:szCs w:val="24"/>
          <w:lang w:val="en-US" w:eastAsia="zh-CN" w:bidi="ar-SA"/>
        </w:rPr>
        <w:t>2.</w:t>
      </w:r>
      <w:r>
        <w:rPr>
          <w:rFonts w:hint="eastAsia"/>
        </w:rPr>
        <w:t>Based on the prophecy hints:</w:t>
      </w:r>
    </w:p>
    <w:p w14:paraId="3E061F8E">
      <w:pPr>
        <w:numPr>
          <w:numId w:val="0"/>
        </w:numPr>
        <w:rPr>
          <w:rFonts w:hint="eastAsia"/>
          <w:lang w:val="en-US" w:eastAsia="zh-CN"/>
        </w:rPr>
      </w:pPr>
      <w:r>
        <w:rPr>
          <w:rFonts w:hint="eastAsia"/>
          <w:lang w:val="en-US" w:eastAsia="zh-CN"/>
        </w:rPr>
        <w:t>"1" is Four Sacrifices (四牲)</w:t>
      </w:r>
    </w:p>
    <w:p w14:paraId="067E9DA5">
      <w:pPr>
        <w:rPr>
          <w:rFonts w:hint="eastAsia"/>
          <w:lang w:val="en-US" w:eastAsia="zh-CN"/>
        </w:rPr>
      </w:pPr>
      <w:r>
        <w:rPr>
          <w:rFonts w:hint="eastAsia"/>
          <w:lang w:val="en-US" w:eastAsia="zh-CN"/>
        </w:rPr>
        <w:t>"3" is Seeds (子)</w:t>
      </w:r>
    </w:p>
    <w:p w14:paraId="0F5BD095">
      <w:pPr>
        <w:rPr>
          <w:rFonts w:hint="eastAsia"/>
          <w:lang w:val="en-US" w:eastAsia="zh-CN"/>
        </w:rPr>
      </w:pPr>
      <w:r>
        <w:rPr>
          <w:rFonts w:hint="eastAsia"/>
          <w:lang w:val="en-US" w:eastAsia="zh-CN"/>
        </w:rPr>
        <w:t>"2" and "5" are Paper Dust (楮尘)</w:t>
      </w:r>
    </w:p>
    <w:p w14:paraId="6EE6C39C">
      <w:pPr>
        <w:jc w:val="left"/>
        <w:rPr>
          <w:rFonts w:hint="eastAsia"/>
          <w:lang w:val="en-US" w:eastAsia="zh-CN"/>
        </w:rPr>
      </w:pPr>
      <w:r>
        <w:rPr>
          <w:rFonts w:hint="eastAsia"/>
          <w:lang w:val="en-US" w:eastAsia="zh-CN"/>
        </w:rPr>
        <w:t>"4" is Underworld Money (冥镪)</w:t>
      </w:r>
    </w:p>
    <w:p w14:paraId="1AEE6FAF">
      <w:pPr>
        <w:jc w:val="left"/>
      </w:pPr>
      <w:r>
        <w:drawing>
          <wp:inline distT="0" distB="0" distL="114300" distR="114300">
            <wp:extent cx="5273675" cy="2997835"/>
            <wp:effectExtent l="0" t="0" r="1460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73675" cy="2997835"/>
                    </a:xfrm>
                    <a:prstGeom prst="rect">
                      <a:avLst/>
                    </a:prstGeom>
                    <a:noFill/>
                    <a:ln>
                      <a:noFill/>
                    </a:ln>
                  </pic:spPr>
                </pic:pic>
              </a:graphicData>
            </a:graphic>
          </wp:inline>
        </w:drawing>
      </w:r>
    </w:p>
    <w:p w14:paraId="5A64414B">
      <w:r>
        <w:rPr>
          <w:rFonts w:hint="eastAsia"/>
        </w:rPr>
        <w:t>3.</w:t>
      </w:r>
      <w:r>
        <w:rPr>
          <w:rFonts w:ascii="宋体" w:hAnsi="宋体" w:eastAsia="宋体" w:cs="宋体"/>
          <w:sz w:val="24"/>
          <w:szCs w:val="24"/>
        </w:rPr>
        <w:t xml:space="preserve">Click the food signs above the snack stall in the correct numerical order to obtain </w:t>
      </w:r>
      <w:r>
        <w:rPr>
          <w:rFonts w:ascii="宋体" w:hAnsi="宋体" w:eastAsia="宋体" w:cs="宋体"/>
          <w:b/>
          <w:bCs/>
          <w:sz w:val="24"/>
          <w:szCs w:val="24"/>
        </w:rPr>
        <w:t>[Paper Dust Paste]</w:t>
      </w:r>
      <w:r>
        <w:rPr>
          <w:rFonts w:ascii="宋体" w:hAnsi="宋体" w:eastAsia="宋体" w:cs="宋体"/>
          <w:sz w:val="24"/>
          <w:szCs w:val="24"/>
        </w:rPr>
        <w:t>.</w:t>
      </w:r>
      <w:r>
        <w:rPr>
          <w:rFonts w:hint="eastAsia"/>
        </w:rPr>
        <w:t>「</w:t>
      </w:r>
      <w:r>
        <w:rPr>
          <w:rFonts w:hint="eastAsia"/>
          <w:lang w:eastAsia="zh-CN"/>
        </w:rPr>
        <w:t>Ash Stew</w:t>
      </w:r>
      <w:r>
        <w:rPr>
          <w:rFonts w:hint="eastAsia"/>
        </w:rPr>
        <w:t>」。</w:t>
      </w:r>
    </w:p>
    <w:p w14:paraId="52B5AA06">
      <w:pPr>
        <w:rPr>
          <w:rFonts w:hint="eastAsia"/>
        </w:rPr>
      </w:pPr>
      <w:r>
        <w:drawing>
          <wp:inline distT="0" distB="0" distL="114300" distR="114300">
            <wp:extent cx="5273675" cy="2958465"/>
            <wp:effectExtent l="0" t="0" r="14605"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273675" cy="2958465"/>
                    </a:xfrm>
                    <a:prstGeom prst="rect">
                      <a:avLst/>
                    </a:prstGeom>
                    <a:noFill/>
                    <a:ln>
                      <a:noFill/>
                    </a:ln>
                  </pic:spPr>
                </pic:pic>
              </a:graphicData>
            </a:graphic>
          </wp:inline>
        </w:drawing>
      </w:r>
    </w:p>
    <w:p w14:paraId="06200969">
      <w:pPr>
        <w:pStyle w:val="4"/>
        <w:bidi w:val="0"/>
        <w:rPr>
          <w:rFonts w:hint="eastAsia"/>
        </w:rPr>
      </w:pPr>
      <w:r>
        <w:rPr>
          <w:rFonts w:hint="eastAsia"/>
        </w:rPr>
        <w:t>【</w:t>
      </w:r>
      <w:r>
        <w:rPr>
          <w:rFonts w:hint="eastAsia"/>
          <w:lang w:eastAsia="zh-CN"/>
        </w:rPr>
        <w:t>Shopping Street</w:t>
      </w:r>
      <w:r>
        <w:rPr>
          <w:rFonts w:hint="eastAsia"/>
        </w:rPr>
        <w:t xml:space="preserve">】Coffin </w:t>
      </w:r>
      <w:r>
        <w:rPr>
          <w:rFonts w:hint="eastAsia"/>
          <w:b/>
        </w:rPr>
        <w:t>Bearers</w:t>
      </w:r>
    </w:p>
    <w:p w14:paraId="4D4C2757">
      <w:pPr>
        <w:rPr>
          <w:rFonts w:hint="eastAsia"/>
        </w:rPr>
      </w:pPr>
      <w:r>
        <w:rPr>
          <w:rFonts w:hint="eastAsia"/>
        </w:rPr>
        <w:t>1.</w:t>
      </w:r>
      <w:r>
        <w:rPr>
          <w:rFonts w:ascii="宋体" w:hAnsi="宋体" w:eastAsia="宋体" w:cs="宋体"/>
          <w:sz w:val="24"/>
          <w:szCs w:val="24"/>
        </w:rPr>
        <w:t>Talk to the coffin bearers. A Happy Elder</w:t>
      </w:r>
      <w:r>
        <w:rPr>
          <w:rFonts w:hint="eastAsia" w:ascii="宋体" w:hAnsi="宋体" w:eastAsia="宋体" w:cs="宋体"/>
          <w:sz w:val="24"/>
          <w:szCs w:val="24"/>
          <w:lang w:eastAsia="zh-CN"/>
        </w:rPr>
        <w:t>'</w:t>
      </w:r>
      <w:r>
        <w:rPr>
          <w:rFonts w:ascii="宋体" w:hAnsi="宋体" w:eastAsia="宋体" w:cs="宋体"/>
          <w:sz w:val="24"/>
          <w:szCs w:val="24"/>
        </w:rPr>
        <w:t>s hand will reach out from inside the coffin.</w:t>
      </w:r>
    </w:p>
    <w:p w14:paraId="2755E11A">
      <w:pPr>
        <w:rPr>
          <w:rFonts w:ascii="宋体" w:hAnsi="宋体" w:eastAsia="宋体" w:cs="宋体"/>
          <w:sz w:val="24"/>
          <w:szCs w:val="24"/>
        </w:rPr>
      </w:pPr>
      <w:r>
        <w:rPr>
          <w:rFonts w:hint="eastAsia"/>
        </w:rPr>
        <w:t>2.</w:t>
      </w:r>
      <w:r>
        <w:rPr>
          <w:rFonts w:ascii="宋体" w:hAnsi="宋体" w:eastAsia="宋体" w:cs="宋体"/>
          <w:sz w:val="24"/>
          <w:szCs w:val="24"/>
        </w:rPr>
        <w:t xml:space="preserve">Give the </w:t>
      </w:r>
      <w:r>
        <w:rPr>
          <w:rStyle w:val="8"/>
          <w:rFonts w:ascii="宋体" w:hAnsi="宋体" w:eastAsia="宋体" w:cs="宋体"/>
          <w:sz w:val="24"/>
          <w:szCs w:val="24"/>
        </w:rPr>
        <w:t>Ash Stew</w:t>
      </w:r>
      <w:r>
        <w:rPr>
          <w:rFonts w:ascii="宋体" w:hAnsi="宋体" w:eastAsia="宋体" w:cs="宋体"/>
          <w:sz w:val="24"/>
          <w:szCs w:val="24"/>
        </w:rPr>
        <w:t xml:space="preserve"> to him to receive an </w:t>
      </w:r>
      <w:r>
        <w:rPr>
          <w:rStyle w:val="8"/>
          <w:rFonts w:ascii="宋体" w:hAnsi="宋体" w:eastAsia="宋体" w:cs="宋体"/>
          <w:sz w:val="24"/>
          <w:szCs w:val="24"/>
        </w:rPr>
        <w:t>Ancient Coin</w:t>
      </w:r>
      <w:r>
        <w:rPr>
          <w:rFonts w:ascii="宋体" w:hAnsi="宋体" w:eastAsia="宋体" w:cs="宋体"/>
          <w:sz w:val="24"/>
          <w:szCs w:val="24"/>
        </w:rPr>
        <w:t xml:space="preserve"> and a new prophecy clue. You can now proceed to the </w:t>
      </w:r>
      <w:r>
        <w:rPr>
          <w:rStyle w:val="8"/>
          <w:rFonts w:ascii="宋体" w:hAnsi="宋体" w:eastAsia="宋体" w:cs="宋体"/>
          <w:sz w:val="24"/>
          <w:szCs w:val="24"/>
        </w:rPr>
        <w:t>Square</w:t>
      </w:r>
      <w:r>
        <w:rPr>
          <w:rFonts w:ascii="宋体" w:hAnsi="宋体" w:eastAsia="宋体" w:cs="宋体"/>
          <w:sz w:val="24"/>
          <w:szCs w:val="24"/>
        </w:rPr>
        <w:t>.</w:t>
      </w:r>
    </w:p>
    <w:p w14:paraId="79EE9C87">
      <w:r>
        <w:drawing>
          <wp:inline distT="0" distB="0" distL="114300" distR="114300">
            <wp:extent cx="5270500" cy="268224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270500" cy="2682240"/>
                    </a:xfrm>
                    <a:prstGeom prst="rect">
                      <a:avLst/>
                    </a:prstGeom>
                    <a:noFill/>
                    <a:ln>
                      <a:noFill/>
                    </a:ln>
                  </pic:spPr>
                </pic:pic>
              </a:graphicData>
            </a:graphic>
          </wp:inline>
        </w:drawing>
      </w:r>
    </w:p>
    <w:p w14:paraId="6B9048DC">
      <w:pPr>
        <w:numPr>
          <w:ilvl w:val="0"/>
          <w:numId w:val="0"/>
        </w:numPr>
        <w:rPr>
          <w:rFonts w:ascii="微软雅黑" w:hAnsi="微软雅黑" w:eastAsia="微软雅黑" w:cs="微软雅黑"/>
          <w:i w:val="0"/>
          <w:iCs w:val="0"/>
          <w:caps w:val="0"/>
          <w:color w:val="333333"/>
          <w:spacing w:val="0"/>
          <w:sz w:val="19"/>
          <w:szCs w:val="19"/>
          <w:shd w:val="clear" w:fill="FFFFFF"/>
        </w:rPr>
      </w:pPr>
      <w:r>
        <w:rPr>
          <w:rFonts w:ascii="微软雅黑" w:hAnsi="微软雅黑" w:eastAsia="微软雅黑" w:cs="微软雅黑"/>
          <w:i w:val="0"/>
          <w:iCs w:val="0"/>
          <w:caps w:val="0"/>
          <w:color w:val="333333"/>
          <w:spacing w:val="0"/>
          <w:kern w:val="2"/>
          <w:sz w:val="19"/>
          <w:szCs w:val="19"/>
          <w:shd w:val="clear" w:fill="FFFFFF"/>
          <w:lang w:val="en-US" w:eastAsia="zh-CN" w:bidi="ar-SA"/>
        </w:rPr>
        <w:t>3.</w:t>
      </w:r>
      <w:r>
        <w:rPr>
          <w:rFonts w:ascii="宋体" w:hAnsi="宋体" w:eastAsia="宋体" w:cs="宋体"/>
          <w:sz w:val="24"/>
          <w:szCs w:val="24"/>
        </w:rPr>
        <w:t>Reopen the prophecy book to check the newly added hint. After closing the book, walk forward along the street to reach a new area.</w:t>
      </w:r>
    </w:p>
    <w:p w14:paraId="26D8B01E">
      <w:pPr>
        <w:numPr>
          <w:numId w:val="0"/>
        </w:numPr>
        <w:rPr>
          <w:rFonts w:hint="eastAsia" w:ascii="微软雅黑" w:hAnsi="微软雅黑" w:eastAsia="微软雅黑" w:cs="微软雅黑"/>
          <w:i w:val="0"/>
          <w:iCs w:val="0"/>
          <w:caps w:val="0"/>
          <w:color w:val="333333"/>
          <w:spacing w:val="0"/>
          <w:sz w:val="19"/>
          <w:szCs w:val="19"/>
          <w:shd w:val="clear" w:fill="FFFFFF"/>
        </w:rPr>
      </w:pPr>
      <w:r>
        <w:drawing>
          <wp:inline distT="0" distB="0" distL="114300" distR="114300">
            <wp:extent cx="5273040" cy="33223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273040" cy="3322320"/>
                    </a:xfrm>
                    <a:prstGeom prst="rect">
                      <a:avLst/>
                    </a:prstGeom>
                    <a:noFill/>
                    <a:ln>
                      <a:noFill/>
                    </a:ln>
                  </pic:spPr>
                </pic:pic>
              </a:graphicData>
            </a:graphic>
          </wp:inline>
        </w:drawing>
      </w:r>
    </w:p>
    <w:p w14:paraId="17BD1BD7">
      <w:pPr>
        <w:pStyle w:val="4"/>
        <w:bidi w:val="0"/>
        <w:rPr>
          <w:rFonts w:hint="eastAsia" w:eastAsiaTheme="minorEastAsia"/>
          <w:lang w:eastAsia="zh-CN"/>
        </w:rPr>
      </w:pPr>
      <w:r>
        <w:rPr>
          <w:rFonts w:hint="eastAsia"/>
        </w:rPr>
        <w:t>【</w:t>
      </w:r>
      <w:r>
        <w:rPr>
          <w:rFonts w:hint="eastAsia"/>
          <w:lang w:eastAsia="zh-CN"/>
        </w:rPr>
        <w:t>Square</w:t>
      </w:r>
      <w:r>
        <w:rPr>
          <w:rFonts w:hint="eastAsia"/>
        </w:rPr>
        <w:t>】</w:t>
      </w:r>
      <w:r>
        <w:rPr>
          <w:rFonts w:hint="eastAsia"/>
          <w:lang w:eastAsia="zh-CN"/>
        </w:rPr>
        <w:t xml:space="preserve">Blind Box </w:t>
      </w:r>
      <w:r>
        <w:rPr>
          <w:rFonts w:hint="eastAsia"/>
          <w:b/>
          <w:lang w:eastAsia="zh-CN"/>
        </w:rPr>
        <w:t>Machine</w:t>
      </w:r>
    </w:p>
    <w:p w14:paraId="291E0DCA">
      <w:r>
        <w:rPr>
          <w:rFonts w:hint="eastAsia"/>
          <w:lang w:val="en-US" w:eastAsia="zh-CN"/>
        </w:rPr>
        <w:t>1.Insert the Ancient Coin into the blind box machine to obtain a Six-armed Statue and Longevity Shoes.</w:t>
      </w:r>
      <w:r>
        <w:drawing>
          <wp:inline distT="0" distB="0" distL="114300" distR="114300">
            <wp:extent cx="5268595" cy="3161030"/>
            <wp:effectExtent l="0" t="0" r="4445"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5268595" cy="3161030"/>
                    </a:xfrm>
                    <a:prstGeom prst="rect">
                      <a:avLst/>
                    </a:prstGeom>
                    <a:noFill/>
                    <a:ln>
                      <a:noFill/>
                    </a:ln>
                  </pic:spPr>
                </pic:pic>
              </a:graphicData>
            </a:graphic>
          </wp:inline>
        </w:drawing>
      </w:r>
    </w:p>
    <w:p w14:paraId="31A4CAB2">
      <w:pPr>
        <w:rPr>
          <w:rFonts w:hint="eastAsia"/>
        </w:rPr>
      </w:pPr>
      <w:r>
        <w:rPr>
          <w:rFonts w:hint="eastAsia"/>
          <w:lang w:val="en-US" w:eastAsia="zh-CN"/>
        </w:rPr>
        <w:t>2.</w:t>
      </w:r>
      <w:r>
        <w:rPr>
          <w:rFonts w:ascii="宋体" w:hAnsi="宋体" w:eastAsia="宋体" w:cs="宋体"/>
          <w:sz w:val="24"/>
          <w:szCs w:val="24"/>
        </w:rPr>
        <w:t xml:space="preserve">Throw the </w:t>
      </w:r>
      <w:r>
        <w:rPr>
          <w:rStyle w:val="8"/>
          <w:rFonts w:ascii="宋体" w:hAnsi="宋体" w:eastAsia="宋体" w:cs="宋体"/>
          <w:sz w:val="24"/>
          <w:szCs w:val="24"/>
        </w:rPr>
        <w:t>Longevity Shoes</w:t>
      </w:r>
      <w:r>
        <w:rPr>
          <w:rFonts w:ascii="宋体" w:hAnsi="宋体" w:eastAsia="宋体" w:cs="宋体"/>
          <w:sz w:val="24"/>
          <w:szCs w:val="24"/>
        </w:rPr>
        <w:t xml:space="preserve"> into the river to receive a </w:t>
      </w:r>
      <w:r>
        <w:rPr>
          <w:rStyle w:val="8"/>
          <w:rFonts w:ascii="宋体" w:hAnsi="宋体" w:eastAsia="宋体" w:cs="宋体"/>
          <w:sz w:val="24"/>
          <w:szCs w:val="24"/>
        </w:rPr>
        <w:t>Wig</w:t>
      </w:r>
      <w:r>
        <w:rPr>
          <w:rFonts w:ascii="宋体" w:hAnsi="宋体" w:eastAsia="宋体" w:cs="宋体"/>
          <w:sz w:val="24"/>
          <w:szCs w:val="24"/>
        </w:rPr>
        <w:t xml:space="preserve"> and a </w:t>
      </w:r>
      <w:r>
        <w:rPr>
          <w:rStyle w:val="8"/>
          <w:rFonts w:ascii="宋体" w:hAnsi="宋体" w:eastAsia="宋体" w:cs="宋体"/>
          <w:sz w:val="24"/>
          <w:szCs w:val="24"/>
        </w:rPr>
        <w:t>Tie</w:t>
      </w:r>
      <w:r>
        <w:rPr>
          <w:rFonts w:ascii="宋体" w:hAnsi="宋体" w:eastAsia="宋体" w:cs="宋体"/>
          <w:sz w:val="24"/>
          <w:szCs w:val="24"/>
        </w:rPr>
        <w:t>.</w:t>
      </w:r>
    </w:p>
    <w:p w14:paraId="75F3257C">
      <w:pPr>
        <w:numPr>
          <w:numId w:val="0"/>
        </w:numPr>
        <w:rPr>
          <w:rFonts w:hint="eastAsia"/>
        </w:rPr>
      </w:pPr>
      <w:r>
        <w:drawing>
          <wp:inline distT="0" distB="0" distL="114300" distR="114300">
            <wp:extent cx="5273040" cy="325501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tretch>
                      <a:fillRect/>
                    </a:stretch>
                  </pic:blipFill>
                  <pic:spPr>
                    <a:xfrm>
                      <a:off x="0" y="0"/>
                      <a:ext cx="5273040" cy="3255010"/>
                    </a:xfrm>
                    <a:prstGeom prst="rect">
                      <a:avLst/>
                    </a:prstGeom>
                    <a:noFill/>
                    <a:ln>
                      <a:noFill/>
                    </a:ln>
                  </pic:spPr>
                </pic:pic>
              </a:graphicData>
            </a:graphic>
          </wp:inline>
        </w:drawing>
      </w:r>
    </w:p>
    <w:p w14:paraId="353B652C">
      <w:pPr>
        <w:pStyle w:val="4"/>
        <w:bidi w:val="0"/>
        <w:rPr>
          <w:rFonts w:hint="eastAsia"/>
        </w:rPr>
      </w:pPr>
      <w:r>
        <w:rPr>
          <w:rFonts w:hint="eastAsia"/>
        </w:rPr>
        <w:t>【</w:t>
      </w:r>
      <w:r>
        <w:rPr>
          <w:rFonts w:hint="eastAsia"/>
          <w:lang w:eastAsia="zh-CN"/>
        </w:rPr>
        <w:t>Riverbank</w:t>
      </w:r>
      <w:r>
        <w:rPr>
          <w:rFonts w:hint="eastAsia"/>
        </w:rPr>
        <w:t>】</w:t>
      </w:r>
      <w:r>
        <w:rPr>
          <w:rFonts w:hint="eastAsia"/>
          <w:lang w:eastAsia="zh-CN"/>
        </w:rPr>
        <w:t>"</w:t>
      </w:r>
      <w:r>
        <w:rPr>
          <w:rFonts w:hint="eastAsia"/>
        </w:rPr>
        <w:t>No Drowning</w:t>
      </w:r>
      <w:r>
        <w:rPr>
          <w:rFonts w:hint="eastAsia"/>
          <w:lang w:eastAsia="zh-CN"/>
        </w:rPr>
        <w:t>"</w:t>
      </w:r>
      <w:r>
        <w:rPr>
          <w:rFonts w:hint="eastAsia"/>
        </w:rPr>
        <w:t xml:space="preserve"> Notice Board</w:t>
      </w:r>
    </w:p>
    <w:p w14:paraId="1EBA7B4B">
      <w:pPr>
        <w:rPr>
          <w:rFonts w:hint="eastAsia"/>
        </w:rPr>
      </w:pPr>
      <w:r>
        <w:rPr>
          <w:rFonts w:hint="eastAsia"/>
        </w:rPr>
        <w:t>Throw the Longevity Shoes into the river to receive a Wig and a Tie.</w:t>
      </w:r>
    </w:p>
    <w:p w14:paraId="5FBF3CDB">
      <w:pPr>
        <w:rPr>
          <w:rFonts w:hint="eastAsia"/>
        </w:rPr>
      </w:pPr>
      <w:r>
        <w:drawing>
          <wp:inline distT="0" distB="0" distL="114300" distR="114300">
            <wp:extent cx="5270500" cy="3035300"/>
            <wp:effectExtent l="0" t="0" r="254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stretch>
                      <a:fillRect/>
                    </a:stretch>
                  </pic:blipFill>
                  <pic:spPr>
                    <a:xfrm>
                      <a:off x="0" y="0"/>
                      <a:ext cx="5270500" cy="3035300"/>
                    </a:xfrm>
                    <a:prstGeom prst="rect">
                      <a:avLst/>
                    </a:prstGeom>
                    <a:noFill/>
                    <a:ln>
                      <a:noFill/>
                    </a:ln>
                  </pic:spPr>
                </pic:pic>
              </a:graphicData>
            </a:graphic>
          </wp:inline>
        </w:drawing>
      </w:r>
    </w:p>
    <w:p w14:paraId="75F9A954">
      <w:pPr>
        <w:pStyle w:val="4"/>
        <w:bidi w:val="0"/>
        <w:rPr>
          <w:rFonts w:hint="eastAsia"/>
        </w:rPr>
      </w:pPr>
      <w:r>
        <w:rPr>
          <w:rFonts w:hint="eastAsia"/>
        </w:rPr>
        <w:t>【</w:t>
      </w:r>
      <w:r>
        <w:rPr>
          <w:rFonts w:hint="eastAsia"/>
          <w:lang w:eastAsia="zh-CN"/>
        </w:rPr>
        <w:t>Shopping Street</w:t>
      </w:r>
      <w:r>
        <w:rPr>
          <w:rFonts w:hint="eastAsia"/>
        </w:rPr>
        <w:t>】</w:t>
      </w:r>
      <w:r>
        <w:rPr>
          <w:rFonts w:hint="eastAsia"/>
          <w:b/>
        </w:rPr>
        <w:t xml:space="preserve">Broken </w:t>
      </w:r>
      <w:r>
        <w:rPr>
          <w:rFonts w:hint="eastAsia"/>
        </w:rPr>
        <w:t>Flagpole</w:t>
      </w:r>
    </w:p>
    <w:p w14:paraId="7AD1C6F3">
      <w:pPr>
        <w:pStyle w:val="5"/>
        <w:keepNext w:val="0"/>
        <w:keepLines w:val="0"/>
        <w:widowControl/>
        <w:suppressLineNumbers w:val="0"/>
        <w:rPr>
          <w:rFonts w:hint="eastAsia"/>
        </w:rPr>
      </w:pPr>
      <w:r>
        <w:t xml:space="preserve">Use the </w:t>
      </w:r>
      <w:r>
        <w:rPr>
          <w:rStyle w:val="8"/>
        </w:rPr>
        <w:t>Tie</w:t>
      </w:r>
      <w:r>
        <w:t xml:space="preserve"> to fix the almost-broken flagpole. The nearby door will open, and you will receive a </w:t>
      </w:r>
      <w:r>
        <w:rPr>
          <w:rStyle w:val="8"/>
        </w:rPr>
        <w:t>One-armed Statue</w:t>
      </w:r>
      <w:r>
        <w:t>.</w:t>
      </w:r>
    </w:p>
    <w:p w14:paraId="2A2FAFD4">
      <w:pPr>
        <w:rPr>
          <w:rFonts w:hint="eastAsia"/>
        </w:rPr>
      </w:pPr>
      <w:r>
        <w:drawing>
          <wp:inline distT="0" distB="0" distL="114300" distR="114300">
            <wp:extent cx="5268595" cy="3013710"/>
            <wp:effectExtent l="0" t="0" r="4445"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a:stretch>
                      <a:fillRect/>
                    </a:stretch>
                  </pic:blipFill>
                  <pic:spPr>
                    <a:xfrm>
                      <a:off x="0" y="0"/>
                      <a:ext cx="5268595" cy="3013710"/>
                    </a:xfrm>
                    <a:prstGeom prst="rect">
                      <a:avLst/>
                    </a:prstGeom>
                    <a:noFill/>
                    <a:ln>
                      <a:noFill/>
                    </a:ln>
                  </pic:spPr>
                </pic:pic>
              </a:graphicData>
            </a:graphic>
          </wp:inline>
        </w:drawing>
      </w:r>
    </w:p>
    <w:p w14:paraId="7474AA6D">
      <w:pPr>
        <w:pStyle w:val="4"/>
        <w:bidi w:val="0"/>
        <w:rPr>
          <w:rFonts w:hint="eastAsia"/>
        </w:rPr>
      </w:pPr>
      <w:r>
        <w:rPr>
          <w:rFonts w:hint="eastAsia"/>
        </w:rPr>
        <w:t>【</w:t>
      </w:r>
      <w:r>
        <w:rPr>
          <w:rFonts w:hint="eastAsia"/>
          <w:lang w:eastAsia="zh-CN"/>
        </w:rPr>
        <w:t>Square</w:t>
      </w:r>
      <w:r>
        <w:rPr>
          <w:rFonts w:hint="eastAsia"/>
        </w:rPr>
        <w:t>】</w:t>
      </w:r>
      <w:r>
        <w:rPr>
          <w:rFonts w:ascii="宋体" w:hAnsi="宋体" w:eastAsia="宋体" w:cs="宋体"/>
          <w:sz w:val="24"/>
          <w:szCs w:val="24"/>
        </w:rPr>
        <w:t>Left-side Statue Stand</w:t>
      </w:r>
    </w:p>
    <w:p w14:paraId="31C7D37A">
      <w:pPr>
        <w:rPr>
          <w:rFonts w:hint="eastAsia"/>
        </w:rPr>
      </w:pPr>
      <w:r>
        <w:rPr>
          <w:rFonts w:hint="eastAsia"/>
          <w:lang w:val="en-US" w:eastAsia="zh-CN"/>
        </w:rPr>
        <w:t>1.</w:t>
      </w:r>
      <w:r>
        <w:rPr>
          <w:rFonts w:hint="eastAsia"/>
        </w:rPr>
        <w:t>Place both statues on the stand.</w:t>
      </w:r>
    </w:p>
    <w:p w14:paraId="54B0C3E4">
      <w:pPr>
        <w:rPr>
          <w:rFonts w:hint="eastAsia"/>
        </w:rPr>
      </w:pPr>
      <w:r>
        <w:rPr>
          <w:rFonts w:hint="eastAsia"/>
          <w:lang w:val="en-US" w:eastAsia="zh-CN"/>
        </w:rPr>
        <w:t>2.</w:t>
      </w:r>
      <w:r>
        <w:rPr>
          <w:rFonts w:hint="eastAsia"/>
        </w:rPr>
        <w:t>Inspect the paper vehicle at the back to obtain a temporary parking phone number: 144 2632 5444.</w:t>
      </w:r>
    </w:p>
    <w:p w14:paraId="22199D7D">
      <w:pPr>
        <w:rPr>
          <w:rFonts w:hint="eastAsia"/>
        </w:rPr>
      </w:pPr>
      <w:r>
        <w:drawing>
          <wp:inline distT="0" distB="0" distL="114300" distR="114300">
            <wp:extent cx="4960620" cy="2827020"/>
            <wp:effectExtent l="0" t="0" r="7620"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3"/>
                    <a:stretch>
                      <a:fillRect/>
                    </a:stretch>
                  </pic:blipFill>
                  <pic:spPr>
                    <a:xfrm>
                      <a:off x="0" y="0"/>
                      <a:ext cx="4960620" cy="2827020"/>
                    </a:xfrm>
                    <a:prstGeom prst="rect">
                      <a:avLst/>
                    </a:prstGeom>
                    <a:noFill/>
                    <a:ln>
                      <a:noFill/>
                    </a:ln>
                  </pic:spPr>
                </pic:pic>
              </a:graphicData>
            </a:graphic>
          </wp:inline>
        </w:drawing>
      </w:r>
    </w:p>
    <w:p w14:paraId="077BCC18">
      <w:pPr>
        <w:rPr>
          <w:rFonts w:hint="eastAsia"/>
        </w:rPr>
      </w:pPr>
      <w:r>
        <w:rPr>
          <w:rFonts w:hint="eastAsia"/>
          <w:lang w:val="en-US" w:eastAsia="zh-CN"/>
        </w:rPr>
        <w:t>3.</w:t>
      </w:r>
      <w:r>
        <w:rPr>
          <w:rFonts w:hint="eastAsia"/>
        </w:rPr>
        <w:t xml:space="preserve">Observe the statues carefully. The number sequence represents the number of arms. Move the statues according to the hint. After solving, the paper car leaves. Pick up a Paper Ingot where it was and proceed to </w:t>
      </w:r>
      <w:r>
        <w:rPr>
          <w:rFonts w:hint="eastAsia"/>
          <w:b/>
          <w:bCs/>
        </w:rPr>
        <w:t>Kuique Pass Gate</w:t>
      </w:r>
      <w:r>
        <w:rPr>
          <w:rFonts w:hint="eastAsia"/>
        </w:rPr>
        <w:t>.</w:t>
      </w:r>
    </w:p>
    <w:p w14:paraId="3CB447BE">
      <w:pPr>
        <w:rPr>
          <w:rFonts w:hint="eastAsia"/>
        </w:rPr>
      </w:pPr>
      <w:r>
        <w:drawing>
          <wp:inline distT="0" distB="0" distL="114300" distR="114300">
            <wp:extent cx="4290060" cy="2735580"/>
            <wp:effectExtent l="0" t="0" r="762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4290060" cy="2735580"/>
                    </a:xfrm>
                    <a:prstGeom prst="rect">
                      <a:avLst/>
                    </a:prstGeom>
                    <a:noFill/>
                    <a:ln>
                      <a:noFill/>
                    </a:ln>
                  </pic:spPr>
                </pic:pic>
              </a:graphicData>
            </a:graphic>
          </wp:inline>
        </w:drawing>
      </w:r>
    </w:p>
    <w:p w14:paraId="381A29C4">
      <w:pPr>
        <w:pStyle w:val="4"/>
        <w:bidi w:val="0"/>
        <w:rPr>
          <w:rFonts w:hint="eastAsia"/>
        </w:rPr>
      </w:pPr>
      <w:r>
        <w:rPr>
          <w:rFonts w:hint="eastAsia"/>
        </w:rPr>
        <w:t>【</w:t>
      </w:r>
      <w:r>
        <w:rPr>
          <w:rFonts w:hint="eastAsia"/>
          <w:b/>
          <w:bCs/>
        </w:rPr>
        <w:t>Kuique Pass Gate</w:t>
      </w:r>
      <w:r>
        <w:rPr>
          <w:rFonts w:hint="eastAsia"/>
        </w:rPr>
        <w:t>】</w:t>
      </w:r>
      <w:r>
        <w:rPr>
          <w:rFonts w:ascii="宋体" w:hAnsi="宋体" w:eastAsia="宋体" w:cs="宋体"/>
          <w:sz w:val="24"/>
          <w:szCs w:val="24"/>
        </w:rPr>
        <w:t>Left Fence Pendants</w:t>
      </w:r>
    </w:p>
    <w:p w14:paraId="14BD8EDD">
      <w:pPr>
        <w:numPr>
          <w:ilvl w:val="0"/>
          <w:numId w:val="1"/>
        </w:numPr>
        <w:rPr>
          <w:rFonts w:hint="eastAsia"/>
        </w:rPr>
      </w:pPr>
      <w:r>
        <w:rPr>
          <w:rFonts w:hint="eastAsia"/>
        </w:rPr>
        <w:t>Observe the dance on the Square. Different colored lights correspond to different dance moves.</w:t>
      </w:r>
      <w:r>
        <w:drawing>
          <wp:inline distT="0" distB="0" distL="114300" distR="114300">
            <wp:extent cx="5271135" cy="3269615"/>
            <wp:effectExtent l="0" t="0" r="1905"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5"/>
                    <a:stretch>
                      <a:fillRect/>
                    </a:stretch>
                  </pic:blipFill>
                  <pic:spPr>
                    <a:xfrm>
                      <a:off x="0" y="0"/>
                      <a:ext cx="5271135" cy="3269615"/>
                    </a:xfrm>
                    <a:prstGeom prst="rect">
                      <a:avLst/>
                    </a:prstGeom>
                    <a:noFill/>
                    <a:ln>
                      <a:noFill/>
                    </a:ln>
                  </pic:spPr>
                </pic:pic>
              </a:graphicData>
            </a:graphic>
          </wp:inline>
        </w:drawing>
      </w:r>
    </w:p>
    <w:p w14:paraId="3DBA1806">
      <w:pPr>
        <w:numPr>
          <w:ilvl w:val="0"/>
          <w:numId w:val="1"/>
        </w:numPr>
        <w:ind w:left="0" w:leftChars="0" w:firstLine="0" w:firstLineChars="0"/>
        <w:rPr>
          <w:rFonts w:hint="eastAsia"/>
        </w:rPr>
      </w:pPr>
      <w:r>
        <w:rPr>
          <w:rFonts w:ascii="宋体" w:hAnsi="宋体" w:eastAsia="宋体" w:cs="宋体"/>
          <w:sz w:val="24"/>
          <w:szCs w:val="24"/>
        </w:rPr>
        <w:t xml:space="preserve">Match the pendant colors according to the light-movement correspondence. After completing the puzzle, take the </w:t>
      </w:r>
      <w:r>
        <w:rPr>
          <w:rStyle w:val="8"/>
          <w:rFonts w:ascii="宋体" w:hAnsi="宋体" w:eastAsia="宋体" w:cs="宋体"/>
          <w:sz w:val="24"/>
          <w:szCs w:val="24"/>
        </w:rPr>
        <w:t>Toy Car</w:t>
      </w:r>
      <w:r>
        <w:rPr>
          <w:rFonts w:ascii="宋体" w:hAnsi="宋体" w:eastAsia="宋体" w:cs="宋体"/>
          <w:sz w:val="24"/>
          <w:szCs w:val="24"/>
        </w:rPr>
        <w:t xml:space="preserve"> from the basket below.</w:t>
      </w:r>
    </w:p>
    <w:p w14:paraId="17190C60">
      <w:pPr>
        <w:numPr>
          <w:numId w:val="0"/>
        </w:numPr>
        <w:ind w:leftChars="0"/>
        <w:rPr>
          <w:rFonts w:hint="eastAsia"/>
        </w:rPr>
      </w:pPr>
      <w:r>
        <w:drawing>
          <wp:inline distT="0" distB="0" distL="114300" distR="114300">
            <wp:extent cx="5271770" cy="3647440"/>
            <wp:effectExtent l="0" t="0" r="1270" b="1016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6"/>
                    <a:stretch>
                      <a:fillRect/>
                    </a:stretch>
                  </pic:blipFill>
                  <pic:spPr>
                    <a:xfrm>
                      <a:off x="0" y="0"/>
                      <a:ext cx="5271770" cy="3647440"/>
                    </a:xfrm>
                    <a:prstGeom prst="rect">
                      <a:avLst/>
                    </a:prstGeom>
                    <a:noFill/>
                    <a:ln>
                      <a:noFill/>
                    </a:ln>
                  </pic:spPr>
                </pic:pic>
              </a:graphicData>
            </a:graphic>
          </wp:inline>
        </w:drawing>
      </w:r>
    </w:p>
    <w:p w14:paraId="669DC1B8">
      <w:pPr>
        <w:pStyle w:val="4"/>
        <w:bidi w:val="0"/>
        <w:rPr>
          <w:rFonts w:hint="eastAsia"/>
        </w:rPr>
      </w:pPr>
      <w:r>
        <w:rPr>
          <w:rFonts w:hint="eastAsia"/>
        </w:rPr>
        <w:t>【</w:t>
      </w:r>
      <w:r>
        <w:rPr>
          <w:rFonts w:hint="eastAsia"/>
          <w:lang w:eastAsia="zh-CN"/>
        </w:rPr>
        <w:t>Kuique Pass Gate</w:t>
      </w:r>
      <w:r>
        <w:rPr>
          <w:rFonts w:hint="eastAsia"/>
        </w:rPr>
        <w:t>】</w:t>
      </w:r>
      <w:r>
        <w:rPr>
          <w:rFonts w:hint="eastAsia"/>
          <w:b/>
        </w:rPr>
        <w:t xml:space="preserve">Tourists </w:t>
      </w:r>
      <w:r>
        <w:rPr>
          <w:rFonts w:ascii="宋体" w:hAnsi="宋体" w:eastAsia="宋体" w:cs="宋体"/>
          <w:sz w:val="24"/>
          <w:szCs w:val="24"/>
        </w:rPr>
        <w:t>Taking Photos</w:t>
      </w:r>
    </w:p>
    <w:p w14:paraId="719A69C7">
      <w:pPr>
        <w:numPr>
          <w:ilvl w:val="0"/>
          <w:numId w:val="0"/>
        </w:numPr>
        <w:rPr>
          <w:rFonts w:hint="eastAsia" w:eastAsiaTheme="minorEastAsia"/>
          <w:lang w:eastAsia="zh-CN"/>
        </w:rPr>
      </w:pPr>
      <w:r>
        <w:rPr>
          <w:rFonts w:hint="eastAsia" w:asciiTheme="minorHAnsi" w:hAnsiTheme="minorHAnsi" w:eastAsiaTheme="minorEastAsia" w:cstheme="minorBidi"/>
          <w:kern w:val="2"/>
          <w:sz w:val="21"/>
          <w:szCs w:val="24"/>
          <w:lang w:val="en-US" w:eastAsia="zh-CN" w:bidi="ar-SA"/>
        </w:rPr>
        <w:t>1.</w:t>
      </w:r>
      <w:r>
        <w:rPr>
          <w:rFonts w:ascii="宋体" w:hAnsi="宋体" w:eastAsia="宋体" w:cs="宋体"/>
          <w:sz w:val="24"/>
          <w:szCs w:val="24"/>
        </w:rPr>
        <w:t xml:space="preserve">Give the </w:t>
      </w:r>
      <w:r>
        <w:rPr>
          <w:rStyle w:val="8"/>
          <w:rFonts w:ascii="宋体" w:hAnsi="宋体" w:eastAsia="宋体" w:cs="宋体"/>
          <w:sz w:val="24"/>
          <w:szCs w:val="24"/>
        </w:rPr>
        <w:t>Wig</w:t>
      </w:r>
      <w:r>
        <w:rPr>
          <w:rFonts w:ascii="宋体" w:hAnsi="宋体" w:eastAsia="宋体" w:cs="宋体"/>
          <w:sz w:val="24"/>
          <w:szCs w:val="24"/>
        </w:rPr>
        <w:t xml:space="preserve"> to the man and the </w:t>
      </w:r>
      <w:r>
        <w:rPr>
          <w:rStyle w:val="8"/>
          <w:rFonts w:ascii="宋体" w:hAnsi="宋体" w:eastAsia="宋体" w:cs="宋体"/>
          <w:sz w:val="24"/>
          <w:szCs w:val="24"/>
        </w:rPr>
        <w:t>Toy Car</w:t>
      </w:r>
      <w:r>
        <w:rPr>
          <w:rFonts w:ascii="宋体" w:hAnsi="宋体" w:eastAsia="宋体" w:cs="宋体"/>
          <w:sz w:val="24"/>
          <w:szCs w:val="24"/>
        </w:rPr>
        <w:t xml:space="preserve"> to the child.</w:t>
      </w:r>
    </w:p>
    <w:p w14:paraId="281C983E">
      <w:pPr>
        <w:numPr>
          <w:ilvl w:val="0"/>
          <w:numId w:val="0"/>
        </w:numPr>
        <w:ind w:left="0" w:leftChars="0" w:firstLine="0" w:firstLineChars="0"/>
        <w:rPr>
          <w:rFonts w:hint="eastAsia" w:eastAsiaTheme="minorEastAsia"/>
          <w:lang w:eastAsia="zh-CN"/>
        </w:rPr>
      </w:pPr>
      <w:r>
        <w:rPr>
          <w:rFonts w:hint="eastAsia" w:asciiTheme="minorHAnsi" w:hAnsiTheme="minorHAnsi" w:eastAsiaTheme="minorEastAsia" w:cstheme="minorBidi"/>
          <w:kern w:val="2"/>
          <w:sz w:val="21"/>
          <w:szCs w:val="24"/>
          <w:lang w:val="en-US" w:eastAsia="zh-CN" w:bidi="ar-SA"/>
        </w:rPr>
        <w:t>2.</w:t>
      </w:r>
      <w:r>
        <w:rPr>
          <w:rFonts w:ascii="宋体" w:hAnsi="宋体" w:eastAsia="宋体" w:cs="宋体"/>
          <w:sz w:val="24"/>
          <w:szCs w:val="24"/>
        </w:rPr>
        <w:t xml:space="preserve">Tap the phone on the tripod to take their photo. You will receive </w:t>
      </w:r>
      <w:r>
        <w:rPr>
          <w:rStyle w:val="8"/>
          <w:rFonts w:ascii="宋体" w:hAnsi="宋体" w:eastAsia="宋体" w:cs="宋体"/>
          <w:sz w:val="24"/>
          <w:szCs w:val="24"/>
        </w:rPr>
        <w:t>Joss Money</w:t>
      </w:r>
      <w:r>
        <w:rPr>
          <w:rFonts w:ascii="宋体" w:hAnsi="宋体" w:eastAsia="宋体" w:cs="宋体"/>
          <w:sz w:val="24"/>
          <w:szCs w:val="24"/>
        </w:rPr>
        <w:t xml:space="preserve"> afterward.</w:t>
      </w:r>
    </w:p>
    <w:p w14:paraId="779E00CD">
      <w:pPr>
        <w:rPr>
          <w:rFonts w:hint="eastAsia"/>
        </w:rPr>
      </w:pPr>
      <w:r>
        <w:drawing>
          <wp:inline distT="0" distB="0" distL="114300" distR="114300">
            <wp:extent cx="5273040" cy="3487420"/>
            <wp:effectExtent l="0" t="0" r="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7"/>
                    <a:stretch>
                      <a:fillRect/>
                    </a:stretch>
                  </pic:blipFill>
                  <pic:spPr>
                    <a:xfrm>
                      <a:off x="0" y="0"/>
                      <a:ext cx="5273040" cy="3487420"/>
                    </a:xfrm>
                    <a:prstGeom prst="rect">
                      <a:avLst/>
                    </a:prstGeom>
                    <a:noFill/>
                    <a:ln>
                      <a:noFill/>
                    </a:ln>
                  </pic:spPr>
                </pic:pic>
              </a:graphicData>
            </a:graphic>
          </wp:inline>
        </w:drawing>
      </w:r>
    </w:p>
    <w:p w14:paraId="452697B6">
      <w:pPr>
        <w:pStyle w:val="4"/>
        <w:bidi w:val="0"/>
        <w:rPr>
          <w:rFonts w:hint="eastAsia"/>
        </w:rPr>
      </w:pPr>
      <w:r>
        <w:rPr>
          <w:rFonts w:hint="eastAsia"/>
        </w:rPr>
        <w:t>【</w:t>
      </w:r>
      <w:r>
        <w:rPr>
          <w:rFonts w:hint="eastAsia"/>
          <w:lang w:eastAsia="zh-CN"/>
        </w:rPr>
        <w:t>Kuique Pass Gate</w:t>
      </w:r>
      <w:r>
        <w:rPr>
          <w:rFonts w:hint="eastAsia"/>
        </w:rPr>
        <w:t>】</w:t>
      </w:r>
      <w:r>
        <w:rPr>
          <w:rFonts w:ascii="宋体" w:hAnsi="宋体" w:eastAsia="宋体" w:cs="宋体"/>
          <w:sz w:val="24"/>
          <w:szCs w:val="24"/>
        </w:rPr>
        <w:t xml:space="preserve">Gate </w:t>
      </w:r>
      <w:r>
        <w:rPr>
          <w:rFonts w:hint="eastAsia"/>
          <w:b/>
        </w:rPr>
        <w:t>Entrance</w:t>
      </w:r>
    </w:p>
    <w:p w14:paraId="07771133">
      <w:pPr>
        <w:rPr>
          <w:rFonts w:hint="eastAsia"/>
        </w:rPr>
      </w:pPr>
      <w:r>
        <w:rPr>
          <w:rFonts w:hint="eastAsia"/>
        </w:rPr>
        <w:t>1.</w:t>
      </w:r>
      <w:r>
        <w:rPr>
          <w:rFonts w:ascii="宋体" w:hAnsi="宋体" w:eastAsia="宋体" w:cs="宋体"/>
          <w:sz w:val="24"/>
          <w:szCs w:val="24"/>
        </w:rPr>
        <w:t xml:space="preserve">Return to the </w:t>
      </w:r>
      <w:r>
        <w:rPr>
          <w:rFonts w:ascii="宋体" w:hAnsi="宋体" w:eastAsia="宋体" w:cs="宋体"/>
          <w:b/>
          <w:bCs/>
          <w:sz w:val="24"/>
          <w:szCs w:val="24"/>
        </w:rPr>
        <w:t>[Shopping Street]</w:t>
      </w:r>
      <w:r>
        <w:rPr>
          <w:rFonts w:ascii="宋体" w:hAnsi="宋体" w:eastAsia="宋体" w:cs="宋体"/>
          <w:sz w:val="24"/>
          <w:szCs w:val="24"/>
        </w:rPr>
        <w:t xml:space="preserve"> to trigger a cutscene. During the scene, exchange the </w:t>
      </w:r>
      <w:r>
        <w:rPr>
          <w:rFonts w:ascii="宋体" w:hAnsi="宋体" w:eastAsia="宋体" w:cs="宋体"/>
          <w:b/>
          <w:bCs/>
          <w:sz w:val="24"/>
          <w:szCs w:val="24"/>
        </w:rPr>
        <w:t>Joss Money</w:t>
      </w:r>
      <w:r>
        <w:rPr>
          <w:rFonts w:hint="eastAsia" w:ascii="宋体" w:hAnsi="宋体" w:eastAsia="宋体" w:cs="宋体"/>
          <w:b/>
          <w:bCs/>
          <w:sz w:val="24"/>
          <w:szCs w:val="24"/>
          <w:lang w:val="en-US" w:eastAsia="zh-CN"/>
        </w:rPr>
        <w:t xml:space="preserve"> </w:t>
      </w:r>
      <w:r>
        <w:rPr>
          <w:rFonts w:ascii="宋体" w:hAnsi="宋体" w:eastAsia="宋体" w:cs="宋体"/>
          <w:sz w:val="24"/>
          <w:szCs w:val="24"/>
        </w:rPr>
        <w:t xml:space="preserve">for </w:t>
      </w:r>
      <w:r>
        <w:rPr>
          <w:rFonts w:ascii="宋体" w:hAnsi="宋体" w:eastAsia="宋体" w:cs="宋体"/>
          <w:b/>
          <w:bCs/>
          <w:sz w:val="24"/>
          <w:szCs w:val="24"/>
        </w:rPr>
        <w:t>Joss Candy.</w:t>
      </w:r>
      <w:r>
        <w:rPr>
          <w:rFonts w:ascii="宋体" w:hAnsi="宋体" w:eastAsia="宋体" w:cs="宋体"/>
          <w:sz w:val="24"/>
          <w:szCs w:val="24"/>
        </w:rPr>
        <w:t xml:space="preserve"> Check the item description for the </w:t>
      </w:r>
      <w:r>
        <w:rPr>
          <w:rFonts w:ascii="宋体" w:hAnsi="宋体" w:eastAsia="宋体" w:cs="宋体"/>
          <w:b/>
          <w:bCs/>
          <w:sz w:val="24"/>
          <w:szCs w:val="24"/>
        </w:rPr>
        <w:t>"Joss Candy"</w:t>
      </w:r>
      <w:r>
        <w:rPr>
          <w:rFonts w:ascii="宋体" w:hAnsi="宋体" w:eastAsia="宋体" w:cs="宋体"/>
          <w:sz w:val="24"/>
          <w:szCs w:val="24"/>
        </w:rPr>
        <w:t xml:space="preserve">—it notes that it is </w:t>
      </w:r>
      <w:r>
        <w:rPr>
          <w:rFonts w:ascii="宋体" w:hAnsi="宋体" w:eastAsia="宋体" w:cs="宋体"/>
          <w:b/>
          <w:bCs/>
          <w:sz w:val="24"/>
          <w:szCs w:val="24"/>
        </w:rPr>
        <w:t>"Candy in the shape and size of a coin",</w:t>
      </w:r>
      <w:r>
        <w:rPr>
          <w:rFonts w:ascii="宋体" w:hAnsi="宋体" w:eastAsia="宋体" w:cs="宋体"/>
          <w:sz w:val="24"/>
          <w:szCs w:val="24"/>
        </w:rPr>
        <w:t xml:space="preserve"> meaning it can be used as currency.</w:t>
      </w:r>
    </w:p>
    <w:p w14:paraId="41A22167">
      <w:pPr>
        <w:rPr>
          <w:rFonts w:hint="eastAsia"/>
        </w:rPr>
      </w:pPr>
      <w:r>
        <w:rPr>
          <w:rFonts w:hint="eastAsia"/>
        </w:rPr>
        <w:t>2.</w:t>
      </w:r>
      <w:r>
        <w:rPr>
          <w:rFonts w:ascii="宋体" w:hAnsi="宋体" w:eastAsia="宋体" w:cs="宋体"/>
          <w:sz w:val="24"/>
          <w:szCs w:val="24"/>
        </w:rPr>
        <w:t xml:space="preserve">Go to the </w:t>
      </w:r>
      <w:r>
        <w:rPr>
          <w:rFonts w:ascii="宋体" w:hAnsi="宋体" w:eastAsia="宋体" w:cs="宋体"/>
          <w:b/>
          <w:bCs/>
          <w:sz w:val="24"/>
          <w:szCs w:val="24"/>
        </w:rPr>
        <w:t>[Square]</w:t>
      </w:r>
      <w:r>
        <w:rPr>
          <w:rFonts w:ascii="宋体" w:hAnsi="宋体" w:eastAsia="宋体" w:cs="宋体"/>
          <w:sz w:val="24"/>
          <w:szCs w:val="24"/>
        </w:rPr>
        <w:t xml:space="preserve"> and insert the </w:t>
      </w:r>
      <w:r>
        <w:rPr>
          <w:rFonts w:ascii="宋体" w:hAnsi="宋体" w:eastAsia="宋体" w:cs="宋体"/>
          <w:b/>
          <w:bCs/>
          <w:sz w:val="24"/>
          <w:szCs w:val="24"/>
        </w:rPr>
        <w:t>Joss Candy</w:t>
      </w:r>
      <w:r>
        <w:rPr>
          <w:rFonts w:ascii="宋体" w:hAnsi="宋体" w:eastAsia="宋体" w:cs="宋体"/>
          <w:sz w:val="24"/>
          <w:szCs w:val="24"/>
        </w:rPr>
        <w:t xml:space="preserve"> into the </w:t>
      </w:r>
      <w:r>
        <w:rPr>
          <w:rFonts w:ascii="宋体" w:hAnsi="宋体" w:eastAsia="宋体" w:cs="宋体"/>
          <w:b/>
          <w:bCs/>
          <w:sz w:val="24"/>
          <w:szCs w:val="24"/>
        </w:rPr>
        <w:t>Blind Box Machine</w:t>
      </w:r>
      <w:r>
        <w:rPr>
          <w:rFonts w:ascii="宋体" w:hAnsi="宋体" w:eastAsia="宋体" w:cs="宋体"/>
          <w:sz w:val="24"/>
          <w:szCs w:val="24"/>
        </w:rPr>
        <w:t xml:space="preserve"> to obtain the </w:t>
      </w:r>
      <w:r>
        <w:rPr>
          <w:rFonts w:ascii="宋体" w:hAnsi="宋体" w:eastAsia="宋体" w:cs="宋体"/>
          <w:b/>
          <w:bCs/>
          <w:sz w:val="24"/>
          <w:szCs w:val="24"/>
        </w:rPr>
        <w:t>Ticket.</w:t>
      </w:r>
    </w:p>
    <w:p w14:paraId="0EA1A668">
      <w:pPr>
        <w:rPr>
          <w:rFonts w:hint="eastAsia"/>
        </w:rPr>
      </w:pPr>
      <w:r>
        <w:drawing>
          <wp:inline distT="0" distB="0" distL="114300" distR="114300">
            <wp:extent cx="5269865" cy="3100705"/>
            <wp:effectExtent l="0" t="0" r="3175"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8"/>
                    <a:stretch>
                      <a:fillRect/>
                    </a:stretch>
                  </pic:blipFill>
                  <pic:spPr>
                    <a:xfrm>
                      <a:off x="0" y="0"/>
                      <a:ext cx="5269865" cy="3100705"/>
                    </a:xfrm>
                    <a:prstGeom prst="rect">
                      <a:avLst/>
                    </a:prstGeom>
                    <a:noFill/>
                    <a:ln>
                      <a:noFill/>
                    </a:ln>
                  </pic:spPr>
                </pic:pic>
              </a:graphicData>
            </a:graphic>
          </wp:inline>
        </w:drawing>
      </w:r>
    </w:p>
    <w:p w14:paraId="59F8CAC1">
      <w:pPr>
        <w:numPr>
          <w:ilvl w:val="0"/>
          <w:numId w:val="0"/>
        </w:numPr>
        <w:ind w:left="0" w:leftChars="0" w:firstLine="0" w:firstLineChars="0"/>
        <w:rPr>
          <w:rFonts w:hint="eastAsia"/>
        </w:rPr>
      </w:pPr>
      <w:r>
        <w:rPr>
          <w:rFonts w:hint="eastAsia" w:asciiTheme="minorHAnsi" w:hAnsiTheme="minorHAnsi" w:eastAsiaTheme="minorEastAsia" w:cstheme="minorBidi"/>
          <w:kern w:val="2"/>
          <w:sz w:val="21"/>
          <w:szCs w:val="24"/>
          <w:lang w:val="en-US" w:eastAsia="zh-CN" w:bidi="ar-SA"/>
        </w:rPr>
        <w:t>3.</w:t>
      </w:r>
      <w:r>
        <w:rPr>
          <w:rFonts w:hint="eastAsia"/>
        </w:rPr>
        <w:t>Use the Ticket to pass through the gate and enter the Mountain Path.</w:t>
      </w:r>
    </w:p>
    <w:p w14:paraId="1FEF26FD">
      <w:pPr>
        <w:numPr>
          <w:numId w:val="0"/>
        </w:numPr>
        <w:ind w:leftChars="0"/>
        <w:rPr>
          <w:rFonts w:hint="eastAsia"/>
        </w:rPr>
      </w:pPr>
      <w:r>
        <w:drawing>
          <wp:inline distT="0" distB="0" distL="114300" distR="114300">
            <wp:extent cx="5270500" cy="2595880"/>
            <wp:effectExtent l="0" t="0" r="2540" b="1016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9"/>
                    <a:stretch>
                      <a:fillRect/>
                    </a:stretch>
                  </pic:blipFill>
                  <pic:spPr>
                    <a:xfrm>
                      <a:off x="0" y="0"/>
                      <a:ext cx="5270500" cy="2595880"/>
                    </a:xfrm>
                    <a:prstGeom prst="rect">
                      <a:avLst/>
                    </a:prstGeom>
                    <a:noFill/>
                    <a:ln>
                      <a:noFill/>
                    </a:ln>
                  </pic:spPr>
                </pic:pic>
              </a:graphicData>
            </a:graphic>
          </wp:inline>
        </w:drawing>
      </w:r>
    </w:p>
    <w:p w14:paraId="76B971B4">
      <w:pPr>
        <w:pStyle w:val="4"/>
        <w:bidi w:val="0"/>
        <w:rPr>
          <w:rFonts w:hint="eastAsia" w:eastAsiaTheme="minorEastAsia"/>
          <w:lang w:eastAsia="zh-CN"/>
        </w:rPr>
      </w:pPr>
      <w:r>
        <w:rPr>
          <w:rFonts w:hint="eastAsia"/>
        </w:rPr>
        <w:t>【</w:t>
      </w:r>
      <w:r>
        <w:rPr>
          <w:rFonts w:hint="eastAsia"/>
          <w:lang w:eastAsia="zh-CN"/>
        </w:rPr>
        <w:t>Mountain Path</w:t>
      </w:r>
      <w:r>
        <w:rPr>
          <w:rFonts w:hint="eastAsia"/>
        </w:rPr>
        <w:t>】</w:t>
      </w:r>
      <w:r>
        <w:rPr>
          <w:rFonts w:hint="eastAsia"/>
          <w:b/>
          <w:lang w:eastAsia="zh-CN"/>
        </w:rPr>
        <w:t xml:space="preserve">Offering </w:t>
      </w:r>
      <w:r>
        <w:rPr>
          <w:rFonts w:hint="eastAsia"/>
          <w:lang w:eastAsia="zh-CN"/>
        </w:rPr>
        <w:t>Table</w:t>
      </w:r>
    </w:p>
    <w:p w14:paraId="57B964F3">
      <w:pPr>
        <w:numPr>
          <w:ilvl w:val="0"/>
          <w:numId w:val="0"/>
        </w:numPr>
        <w:rPr>
          <w:rFonts w:hint="eastAsia"/>
        </w:rPr>
      </w:pPr>
      <w:r>
        <w:rPr>
          <w:rFonts w:hint="eastAsia" w:asciiTheme="minorHAnsi" w:hAnsiTheme="minorHAnsi" w:eastAsiaTheme="minorEastAsia" w:cstheme="minorBidi"/>
          <w:kern w:val="2"/>
          <w:sz w:val="21"/>
          <w:szCs w:val="24"/>
          <w:lang w:val="en-US" w:eastAsia="zh-CN" w:bidi="ar-SA"/>
        </w:rPr>
        <w:t>1.</w:t>
      </w:r>
      <w:r>
        <w:rPr>
          <w:rFonts w:ascii="宋体" w:hAnsi="宋体" w:eastAsia="宋体" w:cs="宋体"/>
          <w:sz w:val="24"/>
          <w:szCs w:val="24"/>
        </w:rPr>
        <w:t xml:space="preserve">Place the </w:t>
      </w:r>
      <w:r>
        <w:rPr>
          <w:rStyle w:val="8"/>
          <w:rFonts w:ascii="宋体" w:hAnsi="宋体" w:eastAsia="宋体" w:cs="宋体"/>
          <w:sz w:val="24"/>
          <w:szCs w:val="24"/>
        </w:rPr>
        <w:t>Paper Ingot</w:t>
      </w:r>
      <w:r>
        <w:rPr>
          <w:rFonts w:ascii="宋体" w:hAnsi="宋体" w:eastAsia="宋体" w:cs="宋体"/>
          <w:sz w:val="24"/>
          <w:szCs w:val="24"/>
        </w:rPr>
        <w:t xml:space="preserve"> on the offering table to start a mini-game.</w:t>
      </w:r>
    </w:p>
    <w:p w14:paraId="6E849B32">
      <w:pPr>
        <w:numPr>
          <w:ilvl w:val="0"/>
          <w:numId w:val="0"/>
        </w:numPr>
        <w:rPr>
          <w:rFonts w:hint="eastAsia"/>
        </w:rPr>
      </w:pPr>
      <w:r>
        <w:rPr>
          <w:rFonts w:hint="eastAsia" w:asciiTheme="minorHAnsi" w:hAnsiTheme="minorHAnsi" w:eastAsiaTheme="minorEastAsia" w:cstheme="minorBidi"/>
          <w:kern w:val="2"/>
          <w:sz w:val="21"/>
          <w:szCs w:val="24"/>
          <w:lang w:val="en-US" w:eastAsia="zh-CN" w:bidi="ar-SA"/>
        </w:rPr>
        <w:t>2.</w:t>
      </w:r>
      <w:r>
        <w:rPr>
          <w:rFonts w:ascii="宋体" w:hAnsi="宋体" w:eastAsia="宋体" w:cs="宋体"/>
          <w:sz w:val="24"/>
          <w:szCs w:val="24"/>
        </w:rPr>
        <w:t>Stack the five ingots in order of size within the central circular area.</w:t>
      </w:r>
    </w:p>
    <w:p w14:paraId="52E63181">
      <w:pPr>
        <w:numPr>
          <w:ilvl w:val="0"/>
          <w:numId w:val="0"/>
        </w:numPr>
        <w:ind w:left="0" w:leftChars="0" w:firstLine="0" w:firstLineChars="0"/>
        <w:rPr>
          <w:rFonts w:hint="eastAsia"/>
        </w:rPr>
      </w:pPr>
      <w:r>
        <w:rPr>
          <w:rFonts w:hint="eastAsia" w:asciiTheme="minorHAnsi" w:hAnsiTheme="minorHAnsi" w:eastAsiaTheme="minorEastAsia" w:cstheme="minorBidi"/>
          <w:kern w:val="2"/>
          <w:sz w:val="21"/>
          <w:szCs w:val="24"/>
          <w:lang w:val="en-US" w:eastAsia="zh-CN" w:bidi="ar-SA"/>
        </w:rPr>
        <w:t>3.</w:t>
      </w:r>
      <w:r>
        <w:rPr>
          <w:rFonts w:ascii="宋体" w:hAnsi="宋体" w:eastAsia="宋体" w:cs="宋体"/>
          <w:sz w:val="24"/>
          <w:szCs w:val="24"/>
        </w:rPr>
        <w:t>Complete it to receive a clue.</w:t>
      </w:r>
    </w:p>
    <w:p w14:paraId="0591288F">
      <w:pPr>
        <w:numPr>
          <w:numId w:val="0"/>
        </w:numPr>
        <w:ind w:leftChars="0"/>
        <w:rPr>
          <w:rFonts w:hint="eastAsia"/>
        </w:rPr>
      </w:pPr>
      <w:r>
        <w:drawing>
          <wp:inline distT="0" distB="0" distL="114300" distR="114300">
            <wp:extent cx="5269230" cy="3784600"/>
            <wp:effectExtent l="0" t="0" r="3810" b="1016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0"/>
                    <a:stretch>
                      <a:fillRect/>
                    </a:stretch>
                  </pic:blipFill>
                  <pic:spPr>
                    <a:xfrm>
                      <a:off x="0" y="0"/>
                      <a:ext cx="5269230" cy="3784600"/>
                    </a:xfrm>
                    <a:prstGeom prst="rect">
                      <a:avLst/>
                    </a:prstGeom>
                    <a:noFill/>
                    <a:ln>
                      <a:noFill/>
                    </a:ln>
                  </pic:spPr>
                </pic:pic>
              </a:graphicData>
            </a:graphic>
          </wp:inline>
        </w:drawing>
      </w:r>
    </w:p>
    <w:p w14:paraId="107347AD">
      <w:pPr>
        <w:pStyle w:val="4"/>
        <w:bidi w:val="0"/>
        <w:rPr>
          <w:rFonts w:hint="eastAsia"/>
        </w:rPr>
      </w:pPr>
      <w:r>
        <w:rPr>
          <w:rFonts w:hint="eastAsia"/>
        </w:rPr>
        <w:t>【</w:t>
      </w:r>
      <w:r>
        <w:rPr>
          <w:rFonts w:hint="eastAsia"/>
          <w:lang w:eastAsia="zh-CN"/>
        </w:rPr>
        <w:t>Mountain Path</w:t>
      </w:r>
      <w:r>
        <w:rPr>
          <w:rFonts w:hint="eastAsia"/>
        </w:rPr>
        <w:t>】</w:t>
      </w:r>
      <w:r>
        <w:rPr>
          <w:rFonts w:ascii="宋体" w:hAnsi="宋体" w:eastAsia="宋体" w:cs="宋体"/>
          <w:sz w:val="24"/>
          <w:szCs w:val="24"/>
        </w:rPr>
        <w:t xml:space="preserve">Bridal </w:t>
      </w:r>
      <w:r>
        <w:rPr>
          <w:rFonts w:hint="eastAsia"/>
          <w:b/>
        </w:rPr>
        <w:t xml:space="preserve">Sedan </w:t>
      </w:r>
      <w:r>
        <w:rPr>
          <w:rFonts w:ascii="宋体" w:hAnsi="宋体" w:eastAsia="宋体" w:cs="宋体"/>
          <w:sz w:val="24"/>
          <w:szCs w:val="24"/>
        </w:rPr>
        <w:t>Chair Hanging Ornaments</w:t>
      </w:r>
    </w:p>
    <w:p w14:paraId="008EBB53">
      <w:pPr>
        <w:rPr>
          <w:rFonts w:hint="eastAsia"/>
        </w:rPr>
      </w:pPr>
      <w:r>
        <w:rPr>
          <w:rFonts w:hint="eastAsia"/>
          <w:lang w:val="en-US" w:eastAsia="zh-CN"/>
        </w:rPr>
        <w:t xml:space="preserve">Finishing a </w:t>
      </w:r>
      <w:r>
        <w:rPr>
          <w:rFonts w:hint="eastAsia"/>
          <w:lang w:eastAsia="zh-CN"/>
        </w:rPr>
        <w:t>Offering Table</w:t>
      </w:r>
      <w:r>
        <w:rPr>
          <w:rFonts w:hint="eastAsia"/>
          <w:lang w:val="en-US" w:eastAsia="zh-CN"/>
        </w:rPr>
        <w:t xml:space="preserve"> game</w:t>
      </w:r>
      <w:r>
        <w:rPr>
          <w:rFonts w:hint="eastAsia"/>
        </w:rPr>
        <w:t>，</w:t>
      </w:r>
      <w:r>
        <w:rPr>
          <w:rFonts w:ascii="宋体" w:hAnsi="宋体" w:eastAsia="宋体" w:cs="宋体"/>
          <w:sz w:val="24"/>
          <w:szCs w:val="24"/>
        </w:rPr>
        <w:t>Using the clue gained:</w:t>
      </w:r>
    </w:p>
    <w:p w14:paraId="1CFCB74E">
      <w:pPr>
        <w:numPr>
          <w:ilvl w:val="0"/>
          <w:numId w:val="0"/>
        </w:numPr>
        <w:rPr>
          <w:rFonts w:hint="eastAsia"/>
        </w:rPr>
      </w:pPr>
      <w:r>
        <w:rPr>
          <w:rFonts w:hint="eastAsia" w:asciiTheme="minorHAnsi" w:hAnsiTheme="minorHAnsi" w:eastAsiaTheme="minorEastAsia" w:cstheme="minorBidi"/>
          <w:kern w:val="2"/>
          <w:sz w:val="21"/>
          <w:szCs w:val="24"/>
          <w:lang w:val="en-US" w:eastAsia="zh-CN" w:bidi="ar-SA"/>
        </w:rPr>
        <w:t>1.</w:t>
      </w:r>
      <w:r>
        <w:rPr>
          <w:rFonts w:ascii="宋体" w:hAnsi="宋体" w:eastAsia="宋体" w:cs="宋体"/>
          <w:sz w:val="24"/>
          <w:szCs w:val="24"/>
        </w:rPr>
        <w:t>Adjust the heights of the hanging ornaments according to the hint.</w:t>
      </w:r>
    </w:p>
    <w:p w14:paraId="37FEE012">
      <w:pPr>
        <w:numPr>
          <w:numId w:val="0"/>
        </w:numPr>
        <w:rPr>
          <w:rFonts w:hint="eastAsia"/>
        </w:rPr>
      </w:pPr>
      <w:r>
        <w:drawing>
          <wp:inline distT="0" distB="0" distL="114300" distR="114300">
            <wp:extent cx="4922520" cy="3360420"/>
            <wp:effectExtent l="0" t="0" r="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1"/>
                    <a:stretch>
                      <a:fillRect/>
                    </a:stretch>
                  </pic:blipFill>
                  <pic:spPr>
                    <a:xfrm>
                      <a:off x="0" y="0"/>
                      <a:ext cx="4922520" cy="3360420"/>
                    </a:xfrm>
                    <a:prstGeom prst="rect">
                      <a:avLst/>
                    </a:prstGeom>
                    <a:noFill/>
                    <a:ln>
                      <a:noFill/>
                    </a:ln>
                  </pic:spPr>
                </pic:pic>
              </a:graphicData>
            </a:graphic>
          </wp:inline>
        </w:drawing>
      </w:r>
    </w:p>
    <w:p w14:paraId="1EA59A48">
      <w:pPr>
        <w:numPr>
          <w:ilvl w:val="0"/>
          <w:numId w:val="0"/>
        </w:numPr>
        <w:ind w:left="0" w:leftChars="0" w:firstLine="0" w:firstLineChars="0"/>
        <w:rPr>
          <w:rFonts w:hint="eastAsia"/>
        </w:rPr>
      </w:pPr>
      <w:r>
        <w:rPr>
          <w:rFonts w:hint="eastAsia" w:asciiTheme="minorHAnsi" w:hAnsiTheme="minorHAnsi" w:eastAsiaTheme="minorEastAsia" w:cstheme="minorBidi"/>
          <w:kern w:val="2"/>
          <w:sz w:val="21"/>
          <w:szCs w:val="24"/>
          <w:lang w:val="en-US" w:eastAsia="zh-CN" w:bidi="ar-SA"/>
        </w:rPr>
        <w:t>2.</w:t>
      </w:r>
      <w:r>
        <w:rPr>
          <w:rFonts w:hint="eastAsia" w:cstheme="minorBidi"/>
          <w:kern w:val="2"/>
          <w:sz w:val="21"/>
          <w:szCs w:val="24"/>
          <w:lang w:val="en-US" w:eastAsia="zh-CN" w:bidi="ar-SA"/>
        </w:rPr>
        <w:t xml:space="preserve"> </w:t>
      </w:r>
      <w:r>
        <w:rPr>
          <w:rFonts w:ascii="宋体" w:hAnsi="宋体" w:eastAsia="宋体" w:cs="宋体"/>
          <w:sz w:val="24"/>
          <w:szCs w:val="24"/>
        </w:rPr>
        <w:t xml:space="preserve">After solving, the sedan chair leaves. Take the </w:t>
      </w:r>
      <w:r>
        <w:rPr>
          <w:rStyle w:val="8"/>
          <w:rFonts w:ascii="宋体" w:hAnsi="宋体" w:eastAsia="宋体" w:cs="宋体"/>
          <w:sz w:val="24"/>
          <w:szCs w:val="24"/>
        </w:rPr>
        <w:t>Memorial Photo</w:t>
      </w:r>
      <w:r>
        <w:rPr>
          <w:rFonts w:ascii="宋体" w:hAnsi="宋体" w:eastAsia="宋体" w:cs="宋体"/>
          <w:sz w:val="24"/>
          <w:szCs w:val="24"/>
        </w:rPr>
        <w:t xml:space="preserve"> from the mourner</w:t>
      </w:r>
      <w:r>
        <w:rPr>
          <w:rFonts w:hint="eastAsia" w:ascii="宋体" w:hAnsi="宋体" w:eastAsia="宋体" w:cs="宋体"/>
          <w:sz w:val="24"/>
          <w:szCs w:val="24"/>
          <w:lang w:eastAsia="zh-CN"/>
        </w:rPr>
        <w:t>'</w:t>
      </w:r>
      <w:r>
        <w:rPr>
          <w:rFonts w:ascii="宋体" w:hAnsi="宋体" w:eastAsia="宋体" w:cs="宋体"/>
          <w:sz w:val="24"/>
          <w:szCs w:val="24"/>
        </w:rPr>
        <w:t>s hand.</w:t>
      </w:r>
    </w:p>
    <w:p w14:paraId="18C33EA5">
      <w:pPr>
        <w:rPr>
          <w:rFonts w:hint="eastAsia"/>
        </w:rPr>
      </w:pPr>
      <w:r>
        <w:drawing>
          <wp:inline distT="0" distB="0" distL="114300" distR="114300">
            <wp:extent cx="4648200" cy="345948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2"/>
                    <a:stretch>
                      <a:fillRect/>
                    </a:stretch>
                  </pic:blipFill>
                  <pic:spPr>
                    <a:xfrm>
                      <a:off x="0" y="0"/>
                      <a:ext cx="4648200" cy="3459480"/>
                    </a:xfrm>
                    <a:prstGeom prst="rect">
                      <a:avLst/>
                    </a:prstGeom>
                    <a:noFill/>
                    <a:ln>
                      <a:noFill/>
                    </a:ln>
                  </pic:spPr>
                </pic:pic>
              </a:graphicData>
            </a:graphic>
          </wp:inline>
        </w:drawing>
      </w:r>
    </w:p>
    <w:p w14:paraId="125D0323">
      <w:pPr>
        <w:pStyle w:val="4"/>
        <w:bidi w:val="0"/>
        <w:rPr>
          <w:rFonts w:hint="eastAsia"/>
        </w:rPr>
      </w:pPr>
      <w:r>
        <w:rPr>
          <w:rFonts w:hint="eastAsia"/>
        </w:rPr>
        <w:t>【</w:t>
      </w:r>
      <w:r>
        <w:rPr>
          <w:rFonts w:hint="eastAsia"/>
          <w:lang w:eastAsia="zh-CN"/>
        </w:rPr>
        <w:t>Kuique Pass Gate</w:t>
      </w:r>
      <w:r>
        <w:rPr>
          <w:rFonts w:hint="eastAsia"/>
        </w:rPr>
        <w:t>】</w:t>
      </w:r>
      <w:r>
        <w:rPr>
          <w:rFonts w:ascii="宋体" w:hAnsi="宋体" w:eastAsia="宋体" w:cs="宋体"/>
          <w:sz w:val="24"/>
          <w:szCs w:val="24"/>
        </w:rPr>
        <w:t>Vendor (Yan Buliu)</w:t>
      </w:r>
    </w:p>
    <w:p w14:paraId="6EA8C325">
      <w:pPr>
        <w:numPr>
          <w:ilvl w:val="0"/>
          <w:numId w:val="0"/>
        </w:numPr>
        <w:ind w:left="0" w:leftChars="0" w:firstLine="0" w:firstLineChars="0"/>
        <w:rPr>
          <w:rFonts w:hint="eastAsia" w:eastAsia="宋体"/>
          <w:lang w:eastAsia="zh-CN"/>
        </w:rPr>
      </w:pPr>
      <w:r>
        <w:rPr>
          <w:rFonts w:hint="eastAsia" w:asciiTheme="minorHAnsi" w:hAnsiTheme="minorHAnsi" w:eastAsiaTheme="minorEastAsia" w:cstheme="minorBidi"/>
          <w:kern w:val="2"/>
          <w:sz w:val="21"/>
          <w:szCs w:val="24"/>
          <w:lang w:val="en-US" w:eastAsia="zh-CN" w:bidi="ar-SA"/>
        </w:rPr>
        <w:t>1.</w:t>
      </w:r>
      <w:r>
        <w:rPr>
          <w:rFonts w:ascii="宋体" w:hAnsi="宋体" w:eastAsia="宋体" w:cs="宋体"/>
          <w:sz w:val="24"/>
          <w:szCs w:val="24"/>
        </w:rPr>
        <w:t xml:space="preserve">The flag behind him hints: </w:t>
      </w:r>
      <w:r>
        <w:rPr>
          <w:rFonts w:hint="eastAsia" w:ascii="宋体" w:hAnsi="宋体" w:eastAsia="宋体" w:cs="宋体"/>
          <w:sz w:val="24"/>
          <w:szCs w:val="24"/>
          <w:lang w:eastAsia="zh-CN"/>
        </w:rPr>
        <w:t>"</w:t>
      </w:r>
      <w:r>
        <w:rPr>
          <w:rFonts w:ascii="宋体" w:hAnsi="宋体" w:eastAsia="宋体" w:cs="宋体"/>
          <w:sz w:val="24"/>
          <w:szCs w:val="24"/>
        </w:rPr>
        <w:t>The Book of the Dead can be exchanged for one item.</w:t>
      </w:r>
      <w:r>
        <w:rPr>
          <w:rFonts w:hint="eastAsia" w:ascii="宋体" w:hAnsi="宋体" w:eastAsia="宋体" w:cs="宋体"/>
          <w:sz w:val="24"/>
          <w:szCs w:val="24"/>
          <w:lang w:eastAsia="zh-CN"/>
        </w:rPr>
        <w:t>"</w:t>
      </w:r>
    </w:p>
    <w:p w14:paraId="6473C1A7">
      <w:pPr>
        <w:numPr>
          <w:ilvl w:val="0"/>
          <w:numId w:val="0"/>
        </w:numPr>
        <w:ind w:left="0" w:leftChars="0" w:firstLine="0" w:firstLineChars="0"/>
        <w:rPr>
          <w:rFonts w:hint="eastAsia" w:eastAsia="宋体"/>
          <w:lang w:val="en-US" w:eastAsia="zh-CN"/>
        </w:rPr>
      </w:pPr>
      <w:r>
        <w:rPr>
          <w:rFonts w:hint="eastAsia" w:asciiTheme="minorHAnsi" w:hAnsiTheme="minorHAnsi" w:eastAsiaTheme="minorEastAsia" w:cstheme="minorBidi"/>
          <w:kern w:val="2"/>
          <w:sz w:val="21"/>
          <w:szCs w:val="24"/>
          <w:lang w:val="en-US" w:eastAsia="zh-CN" w:bidi="ar-SA"/>
        </w:rPr>
        <w:t>2.</w:t>
      </w:r>
      <w:r>
        <w:rPr>
          <w:rFonts w:hint="eastAsia" w:cstheme="minorBidi"/>
          <w:kern w:val="2"/>
          <w:sz w:val="21"/>
          <w:szCs w:val="24"/>
          <w:lang w:val="en-US" w:eastAsia="zh-CN" w:bidi="ar-SA"/>
        </w:rPr>
        <w:t xml:space="preserve"> </w:t>
      </w:r>
      <w:r>
        <w:rPr>
          <w:rFonts w:ascii="宋体" w:hAnsi="宋体" w:eastAsia="宋体" w:cs="宋体"/>
          <w:sz w:val="24"/>
          <w:szCs w:val="24"/>
        </w:rPr>
        <w:t xml:space="preserve">Give the </w:t>
      </w:r>
      <w:r>
        <w:rPr>
          <w:rStyle w:val="8"/>
          <w:rFonts w:ascii="宋体" w:hAnsi="宋体" w:eastAsia="宋体" w:cs="宋体"/>
          <w:sz w:val="24"/>
          <w:szCs w:val="24"/>
        </w:rPr>
        <w:t>Memorial Photo</w:t>
      </w:r>
      <w:r>
        <w:rPr>
          <w:rFonts w:ascii="宋体" w:hAnsi="宋体" w:eastAsia="宋体" w:cs="宋体"/>
          <w:sz w:val="24"/>
          <w:szCs w:val="24"/>
        </w:rPr>
        <w:t xml:space="preserve"> to the vendor in exchange for a </w:t>
      </w:r>
      <w:r>
        <w:rPr>
          <w:rStyle w:val="8"/>
          <w:rFonts w:ascii="宋体" w:hAnsi="宋体" w:eastAsia="宋体" w:cs="宋体"/>
          <w:sz w:val="24"/>
          <w:szCs w:val="24"/>
        </w:rPr>
        <w:t>Portable Fan</w:t>
      </w:r>
      <w:r>
        <w:rPr>
          <w:rStyle w:val="8"/>
          <w:rFonts w:hint="eastAsia" w:ascii="宋体" w:hAnsi="宋体" w:eastAsia="宋体" w:cs="宋体"/>
          <w:sz w:val="24"/>
          <w:szCs w:val="24"/>
          <w:lang w:val="en-US" w:eastAsia="zh-CN"/>
        </w:rPr>
        <w:t>.</w:t>
      </w:r>
    </w:p>
    <w:p w14:paraId="6E636258">
      <w:pPr>
        <w:numPr>
          <w:numId w:val="0"/>
        </w:numPr>
        <w:ind w:leftChars="0"/>
        <w:rPr>
          <w:rFonts w:hint="eastAsia"/>
        </w:rPr>
      </w:pPr>
      <w:r>
        <w:drawing>
          <wp:inline distT="0" distB="0" distL="114300" distR="114300">
            <wp:extent cx="5268595" cy="3479800"/>
            <wp:effectExtent l="0" t="0" r="4445" b="1016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a:stretch>
                      <a:fillRect/>
                    </a:stretch>
                  </pic:blipFill>
                  <pic:spPr>
                    <a:xfrm>
                      <a:off x="0" y="0"/>
                      <a:ext cx="5268595" cy="3479800"/>
                    </a:xfrm>
                    <a:prstGeom prst="rect">
                      <a:avLst/>
                    </a:prstGeom>
                    <a:noFill/>
                    <a:ln>
                      <a:noFill/>
                    </a:ln>
                  </pic:spPr>
                </pic:pic>
              </a:graphicData>
            </a:graphic>
          </wp:inline>
        </w:drawing>
      </w:r>
    </w:p>
    <w:p w14:paraId="55AF3B15">
      <w:pPr>
        <w:pStyle w:val="4"/>
        <w:bidi w:val="0"/>
        <w:rPr>
          <w:rFonts w:hint="eastAsia"/>
        </w:rPr>
      </w:pPr>
      <w:r>
        <w:rPr>
          <w:rFonts w:hint="eastAsia"/>
        </w:rPr>
        <w:t>【</w:t>
      </w:r>
      <w:r>
        <w:rPr>
          <w:rFonts w:hint="eastAsia"/>
          <w:lang w:eastAsia="zh-CN"/>
        </w:rPr>
        <w:t>Shopping Street</w:t>
      </w:r>
      <w:r>
        <w:rPr>
          <w:rFonts w:hint="eastAsia"/>
        </w:rPr>
        <w:t>】</w:t>
      </w:r>
      <w:r>
        <w:rPr>
          <w:rFonts w:hint="eastAsia"/>
          <w:b/>
        </w:rPr>
        <w:t>Newsstand</w:t>
      </w:r>
    </w:p>
    <w:p w14:paraId="3E07E43D">
      <w:pPr>
        <w:numPr>
          <w:ilvl w:val="0"/>
          <w:numId w:val="0"/>
        </w:numPr>
        <w:rPr>
          <w:rFonts w:hint="eastAsia"/>
        </w:rPr>
      </w:pPr>
      <w:r>
        <w:rPr>
          <w:rFonts w:hint="eastAsia" w:asciiTheme="minorHAnsi" w:hAnsiTheme="minorHAnsi" w:eastAsiaTheme="minorEastAsia" w:cstheme="minorBidi"/>
          <w:kern w:val="2"/>
          <w:sz w:val="21"/>
          <w:szCs w:val="24"/>
          <w:lang w:val="en-US" w:eastAsia="zh-CN" w:bidi="ar-SA"/>
        </w:rPr>
        <w:t>1.</w:t>
      </w:r>
      <w:r>
        <w:rPr>
          <w:rFonts w:hint="eastAsia"/>
        </w:rPr>
        <w:t>Place the Portable Fan to blow the signboard aside, allowing access to the newspapers.</w:t>
      </w:r>
    </w:p>
    <w:p w14:paraId="5A204E22">
      <w:pPr>
        <w:numPr>
          <w:numId w:val="0"/>
        </w:numPr>
        <w:rPr>
          <w:rFonts w:hint="eastAsia"/>
        </w:rPr>
      </w:pPr>
      <w:r>
        <w:rPr>
          <w:rFonts w:hint="eastAsia"/>
        </w:rPr>
        <w:t xml:space="preserve">2. </w:t>
      </w:r>
      <w:r>
        <w:rPr>
          <w:rFonts w:ascii="宋体" w:hAnsi="宋体" w:eastAsia="宋体" w:cs="宋体"/>
          <w:sz w:val="24"/>
          <w:szCs w:val="24"/>
        </w:rPr>
        <w:t xml:space="preserve">Read </w:t>
      </w:r>
      <w:r>
        <w:rPr>
          <w:rStyle w:val="8"/>
          <w:rFonts w:hint="eastAsia" w:ascii="宋体" w:hAnsi="宋体" w:eastAsia="宋体" w:cs="宋体"/>
          <w:sz w:val="24"/>
          <w:szCs w:val="24"/>
          <w:lang w:eastAsia="zh-CN"/>
        </w:rPr>
        <w:t>"</w:t>
      </w:r>
      <w:r>
        <w:rPr>
          <w:rStyle w:val="8"/>
          <w:rFonts w:ascii="宋体" w:hAnsi="宋体" w:eastAsia="宋体" w:cs="宋体"/>
          <w:sz w:val="24"/>
          <w:szCs w:val="24"/>
        </w:rPr>
        <w:t>Ba Bu Lang</w:t>
      </w:r>
      <w:r>
        <w:rPr>
          <w:rStyle w:val="8"/>
          <w:rFonts w:hint="eastAsia" w:ascii="宋体" w:hAnsi="宋体" w:eastAsia="宋体" w:cs="宋体"/>
          <w:sz w:val="24"/>
          <w:szCs w:val="24"/>
          <w:lang w:eastAsia="zh-CN"/>
        </w:rPr>
        <w:t>"</w:t>
      </w:r>
      <w:r>
        <w:rPr>
          <w:rFonts w:ascii="宋体" w:hAnsi="宋体" w:eastAsia="宋体" w:cs="宋体"/>
          <w:sz w:val="24"/>
          <w:szCs w:val="24"/>
        </w:rPr>
        <w:t xml:space="preserve"> and </w:t>
      </w:r>
      <w:r>
        <w:rPr>
          <w:rStyle w:val="8"/>
          <w:rFonts w:hint="eastAsia" w:ascii="宋体" w:hAnsi="宋体" w:eastAsia="宋体" w:cs="宋体"/>
          <w:sz w:val="24"/>
          <w:szCs w:val="24"/>
          <w:lang w:eastAsia="zh-CN"/>
        </w:rPr>
        <w:t>"</w:t>
      </w:r>
      <w:r>
        <w:rPr>
          <w:rStyle w:val="8"/>
          <w:rFonts w:ascii="宋体" w:hAnsi="宋体" w:eastAsia="宋体" w:cs="宋体"/>
          <w:sz w:val="24"/>
          <w:szCs w:val="24"/>
        </w:rPr>
        <w:t>Liang Jian Kou Daily</w:t>
      </w:r>
      <w:r>
        <w:rPr>
          <w:rStyle w:val="8"/>
          <w:rFonts w:hint="eastAsia" w:ascii="宋体" w:hAnsi="宋体" w:eastAsia="宋体" w:cs="宋体"/>
          <w:sz w:val="24"/>
          <w:szCs w:val="24"/>
          <w:lang w:eastAsia="zh-CN"/>
        </w:rPr>
        <w:t>"</w:t>
      </w:r>
      <w:r>
        <w:rPr>
          <w:rFonts w:ascii="宋体" w:hAnsi="宋体" w:eastAsia="宋体" w:cs="宋体"/>
          <w:sz w:val="24"/>
          <w:szCs w:val="24"/>
        </w:rPr>
        <w:t xml:space="preserve"> to obtain clues about the white funeral banners.</w:t>
      </w:r>
    </w:p>
    <w:p w14:paraId="74BCE834">
      <w:pPr>
        <w:pStyle w:val="4"/>
        <w:bidi w:val="0"/>
        <w:rPr>
          <w:rFonts w:hint="eastAsia"/>
        </w:rPr>
      </w:pPr>
      <w:r>
        <w:rPr>
          <w:rFonts w:hint="eastAsia"/>
        </w:rPr>
        <w:t>【</w:t>
      </w:r>
      <w:r>
        <w:rPr>
          <w:rFonts w:hint="eastAsia"/>
          <w:lang w:eastAsia="zh-CN"/>
        </w:rPr>
        <w:t>Mountain Path</w:t>
      </w:r>
      <w:r>
        <w:rPr>
          <w:rFonts w:hint="eastAsia"/>
        </w:rPr>
        <w:t>】</w:t>
      </w:r>
      <w:r>
        <w:rPr>
          <w:rFonts w:ascii="宋体" w:hAnsi="宋体" w:eastAsia="宋体" w:cs="宋体"/>
          <w:sz w:val="24"/>
          <w:szCs w:val="24"/>
        </w:rPr>
        <w:t>White Banners</w:t>
      </w:r>
    </w:p>
    <w:p w14:paraId="72006F87">
      <w:pPr>
        <w:numPr>
          <w:ilvl w:val="0"/>
          <w:numId w:val="0"/>
        </w:numPr>
        <w:rPr>
          <w:rFonts w:hint="eastAsia"/>
          <w:lang w:val="en-US" w:eastAsia="zh-CN"/>
        </w:rPr>
      </w:pPr>
      <w:bookmarkStart w:id="0" w:name="_GoBack"/>
      <w:bookmarkEnd w:id="0"/>
      <w:r>
        <w:rPr>
          <w:rFonts w:ascii="宋体" w:hAnsi="宋体" w:eastAsia="宋体" w:cs="宋体"/>
          <w:sz w:val="24"/>
          <w:szCs w:val="24"/>
        </w:rPr>
        <w:t>From the newspapers:</w:t>
      </w:r>
      <w:r>
        <w:rPr>
          <w:rFonts w:hint="eastAsia"/>
          <w:lang w:val="en-US" w:eastAsia="zh-CN"/>
        </w:rPr>
        <w:t xml:space="preserve"> </w:t>
      </w:r>
    </w:p>
    <w:p w14:paraId="71C961EC">
      <w:pPr>
        <w:numPr>
          <w:ilvl w:val="0"/>
          <w:numId w:val="0"/>
        </w:numPr>
        <w:rPr>
          <w:rFonts w:hint="eastAsia"/>
          <w:lang w:val="en-US" w:eastAsia="zh-CN"/>
        </w:rPr>
      </w:pPr>
      <w:r>
        <w:rPr>
          <w:rFonts w:ascii="宋体" w:hAnsi="宋体" w:eastAsia="宋体" w:cs="宋体"/>
          <w:sz w:val="24"/>
          <w:szCs w:val="24"/>
        </w:rPr>
        <w:t>Boy</w:t>
      </w:r>
      <w:r>
        <w:rPr>
          <w:rFonts w:hint="eastAsia" w:ascii="宋体" w:hAnsi="宋体" w:eastAsia="宋体" w:cs="宋体"/>
          <w:sz w:val="24"/>
          <w:szCs w:val="24"/>
          <w:lang w:eastAsia="zh-CN"/>
        </w:rPr>
        <w:t>'</w:t>
      </w:r>
      <w:r>
        <w:rPr>
          <w:rFonts w:ascii="宋体" w:hAnsi="宋体" w:eastAsia="宋体" w:cs="宋体"/>
          <w:sz w:val="24"/>
          <w:szCs w:val="24"/>
        </w:rPr>
        <w:t>s banner</w:t>
      </w:r>
      <w:r>
        <w:rPr>
          <w:rFonts w:hint="eastAsia" w:ascii="宋体" w:hAnsi="宋体" w:eastAsia="宋体" w:cs="宋体"/>
          <w:sz w:val="24"/>
          <w:szCs w:val="24"/>
          <w:lang w:val="en-US" w:eastAsia="zh-CN"/>
        </w:rPr>
        <w:t>:</w:t>
      </w:r>
      <w:r>
        <w:rPr>
          <w:rFonts w:hint="eastAsia"/>
        </w:rPr>
        <w:t>节哀顺变，恭喜发财</w:t>
      </w:r>
    </w:p>
    <w:p w14:paraId="07061CE3">
      <w:pPr>
        <w:numPr>
          <w:ilvl w:val="0"/>
          <w:numId w:val="0"/>
        </w:numPr>
        <w:rPr>
          <w:rFonts w:hint="eastAsia"/>
        </w:rPr>
      </w:pPr>
      <w:r>
        <w:rPr>
          <w:rFonts w:hint="eastAsia"/>
        </w:rPr>
        <w:t>Girl</w:t>
      </w:r>
      <w:r>
        <w:rPr>
          <w:rFonts w:hint="eastAsia"/>
          <w:lang w:eastAsia="zh-CN"/>
        </w:rPr>
        <w:t>'</w:t>
      </w:r>
      <w:r>
        <w:rPr>
          <w:rFonts w:hint="eastAsia"/>
        </w:rPr>
        <w:t>s banner:欢迎光</w:t>
      </w:r>
      <w:r>
        <w:rPr>
          <w:rFonts w:hint="eastAsia"/>
          <w:lang w:val="en-US" w:eastAsia="zh-CN"/>
        </w:rPr>
        <w:t>临</w:t>
      </w:r>
      <w:r>
        <w:rPr>
          <w:rFonts w:hint="eastAsia"/>
        </w:rPr>
        <w:t>，一路走好</w:t>
      </w:r>
    </w:p>
    <w:p w14:paraId="47C113DD">
      <w:pPr>
        <w:rPr>
          <w:rFonts w:hint="eastAsia"/>
        </w:rPr>
      </w:pPr>
      <w:r>
        <w:rPr>
          <w:rFonts w:hint="eastAsia"/>
        </w:rPr>
        <w:t>According to this information, rearrange the text on the white banners. The child on the right with bangs is the girl.</w:t>
      </w:r>
    </w:p>
    <w:p w14:paraId="7BE880C1">
      <w:pPr>
        <w:rPr>
          <w:rFonts w:hint="eastAsia"/>
        </w:rPr>
      </w:pPr>
      <w:r>
        <w:drawing>
          <wp:inline distT="0" distB="0" distL="114300" distR="114300">
            <wp:extent cx="5268595" cy="2858770"/>
            <wp:effectExtent l="0" t="0" r="4445"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4"/>
                    <a:stretch>
                      <a:fillRect/>
                    </a:stretch>
                  </pic:blipFill>
                  <pic:spPr>
                    <a:xfrm>
                      <a:off x="0" y="0"/>
                      <a:ext cx="5268595" cy="2858770"/>
                    </a:xfrm>
                    <a:prstGeom prst="rect">
                      <a:avLst/>
                    </a:prstGeom>
                    <a:noFill/>
                    <a:ln>
                      <a:noFill/>
                    </a:ln>
                  </pic:spPr>
                </pic:pic>
              </a:graphicData>
            </a:graphic>
          </wp:inline>
        </w:drawing>
      </w:r>
    </w:p>
    <w:p w14:paraId="58EA2AC9">
      <w:pPr>
        <w:pStyle w:val="3"/>
        <w:bidi w:val="0"/>
        <w:rPr>
          <w:rFonts w:hint="eastAsia"/>
          <w:lang w:val="en-US" w:eastAsia="zh-CN"/>
        </w:rPr>
      </w:pPr>
      <w:r>
        <w:rPr>
          <w:rFonts w:hint="eastAsia"/>
          <w:lang w:val="en-US" w:eastAsia="zh-CN"/>
        </w:rPr>
        <w:t>Conclusion</w:t>
      </w:r>
    </w:p>
    <w:p w14:paraId="3A7787C1">
      <w:pPr>
        <w:rPr>
          <w:rFonts w:hint="eastAsia" w:eastAsia="宋体"/>
          <w:lang w:val="en-US" w:eastAsia="zh-CN"/>
        </w:rPr>
      </w:pPr>
      <w:r>
        <w:rPr>
          <w:rFonts w:ascii="宋体" w:hAnsi="宋体" w:eastAsia="宋体" w:cs="宋体"/>
          <w:sz w:val="24"/>
          <w:szCs w:val="24"/>
        </w:rPr>
        <w:t>If you cleared this without getting stuck, you are officially big brain material. If you relied on this guide to get through… honestly? Same. Wisdom is knowing when to stop struggling and start copying.</w:t>
      </w:r>
      <w:r>
        <w:rPr>
          <w:rFonts w:ascii="宋体" w:hAnsi="宋体" w:eastAsia="宋体" w:cs="宋体"/>
          <w:sz w:val="24"/>
          <w:szCs w:val="24"/>
        </w:rPr>
        <w:br w:type="textWrapping"/>
      </w:r>
      <w:r>
        <w:rPr>
          <w:rFonts w:ascii="宋体" w:hAnsi="宋体" w:eastAsia="宋体" w:cs="宋体"/>
          <w:sz w:val="24"/>
          <w:szCs w:val="24"/>
        </w:rPr>
        <w:t>But don</w:t>
      </w:r>
      <w:r>
        <w:rPr>
          <w:rFonts w:hint="eastAsia" w:ascii="宋体" w:hAnsi="宋体" w:eastAsia="宋体" w:cs="宋体"/>
          <w:sz w:val="24"/>
          <w:szCs w:val="24"/>
          <w:lang w:eastAsia="zh-CN"/>
        </w:rPr>
        <w:t>'</w:t>
      </w:r>
      <w:r>
        <w:rPr>
          <w:rFonts w:ascii="宋体" w:hAnsi="宋体" w:eastAsia="宋体" w:cs="宋体"/>
          <w:sz w:val="24"/>
          <w:szCs w:val="24"/>
        </w:rPr>
        <w:t xml:space="preserve">t get too comfy—things are only going to get stranger, darker, and somehow funnier from here. So buckle up, keep your sanity close, and if the next chapter breaks your brain again, you already know where to find your reliable </w:t>
      </w:r>
      <w:r>
        <w:rPr>
          <w:rFonts w:hint="eastAsia" w:ascii="宋体" w:hAnsi="宋体" w:eastAsia="宋体" w:cs="宋体"/>
          <w:sz w:val="24"/>
          <w:szCs w:val="24"/>
          <w:lang w:eastAsia="zh-CN"/>
        </w:rPr>
        <w:t>"</w:t>
      </w:r>
      <w:r>
        <w:rPr>
          <w:rFonts w:ascii="宋体" w:hAnsi="宋体" w:eastAsia="宋体" w:cs="宋体"/>
          <w:sz w:val="24"/>
          <w:szCs w:val="24"/>
        </w:rPr>
        <w:t>guide spirit.</w:t>
      </w:r>
      <w:r>
        <w:rPr>
          <w:rFonts w:hint="eastAsia" w:ascii="宋体" w:hAnsi="宋体" w:eastAsia="宋体" w:cs="宋体"/>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BCB769"/>
    <w:multiLevelType w:val="singleLevel"/>
    <w:tmpl w:val="83BCB76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414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309</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2025-12-29T10:32:41Z</dcterms:created>
  <dc:creator>13513</dc:creator>
  <cp:lastModifiedBy>WPS_1527841242</cp:lastModifiedBy>
  <dcterms:modified xsi:type="dcterms:W3CDTF">2025-12-29T15:42:36Z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eyJoZGlkIjoiMzZjOTlhZWQzMTg0OGE1ZDYzYTZkODExMGY0YjcyYWUiLCJ1c2VySWQiOiIzNzUzNTUzMzMifQ==</vt:lpwstr>
  </property>
  <property fmtid="{D5CDD505-2E9C-101B-9397-08002B2CF9AE}" pid="4" name="ICV">
    <vt:lpwstr>C13A8C29B21547179FA7C7C7118F3863_12</vt:lpwstr>
  </property>
</Properties>
</file>